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CCC" w:rsidRPr="000867B9" w:rsidRDefault="00B60CCC" w:rsidP="00155EE4">
      <w:pPr>
        <w:ind w:left="8505"/>
        <w:rPr>
          <w:bCs/>
        </w:rPr>
      </w:pPr>
      <w:r w:rsidRPr="000867B9">
        <w:rPr>
          <w:bCs/>
        </w:rPr>
        <w:t xml:space="preserve">2014–2020 m. programinio laikotarpio vietos projektų, pateiktų </w:t>
      </w:r>
      <w:r w:rsidR="00FF2812" w:rsidRPr="000867B9">
        <w:rPr>
          <w:bCs/>
        </w:rPr>
        <w:t xml:space="preserve">po 2017 m. rugsėjo 1 d. </w:t>
      </w:r>
      <w:r w:rsidRPr="000867B9">
        <w:rPr>
          <w:bCs/>
        </w:rPr>
        <w:t>pagal vietos plėtros strategijas, įgyvendinamas bendruomenių inicijuotos vietos plėtros būdu, administravimo procedūros aprašo</w:t>
      </w:r>
    </w:p>
    <w:p w:rsidR="00B60CCC" w:rsidRPr="000867B9" w:rsidRDefault="008A5EC7" w:rsidP="00155EE4">
      <w:pPr>
        <w:ind w:left="8505"/>
      </w:pPr>
      <w:r w:rsidRPr="000867B9">
        <w:t>17</w:t>
      </w:r>
      <w:r w:rsidR="00CD3B3D" w:rsidRPr="000867B9">
        <w:t xml:space="preserve"> </w:t>
      </w:r>
      <w:r w:rsidR="00B60CCC" w:rsidRPr="000867B9">
        <w:t>priedas</w:t>
      </w:r>
    </w:p>
    <w:p w:rsidR="005C706D" w:rsidRPr="000867B9" w:rsidRDefault="005C706D">
      <w:pPr>
        <w:shd w:val="clear" w:color="auto" w:fill="FFFFFF"/>
        <w:tabs>
          <w:tab w:val="left" w:pos="0"/>
          <w:tab w:val="left" w:pos="1134"/>
        </w:tabs>
        <w:spacing w:after="120"/>
        <w:ind w:left="8505"/>
        <w:rPr>
          <w:bCs/>
          <w:caps/>
          <w:u w:val="single"/>
        </w:rPr>
      </w:pPr>
    </w:p>
    <w:p w:rsidR="005C706D" w:rsidRPr="000867B9" w:rsidRDefault="00586CB6" w:rsidP="005C706D">
      <w:pPr>
        <w:jc w:val="center"/>
        <w:rPr>
          <w:b/>
          <w:bCs/>
          <w:caps/>
        </w:rPr>
      </w:pPr>
      <w:r w:rsidRPr="000867B9">
        <w:rPr>
          <w:b/>
          <w:bCs/>
          <w:caps/>
        </w:rPr>
        <w:t>(</w:t>
      </w:r>
      <w:r w:rsidR="00B61D53" w:rsidRPr="000867B9">
        <w:rPr>
          <w:rFonts w:eastAsia="Calibri"/>
          <w:b/>
          <w:lang w:eastAsia="lt-LT"/>
        </w:rPr>
        <w:t>Pavyzdinė</w:t>
      </w:r>
      <w:r w:rsidR="00B61D53" w:rsidRPr="000867B9">
        <w:rPr>
          <w:b/>
          <w:bCs/>
        </w:rPr>
        <w:t xml:space="preserve"> </w:t>
      </w:r>
      <w:r w:rsidR="001115BB" w:rsidRPr="000867B9">
        <w:rPr>
          <w:b/>
        </w:rPr>
        <w:t xml:space="preserve">kaimo vietovių ar </w:t>
      </w:r>
      <w:proofErr w:type="spellStart"/>
      <w:r w:rsidR="001115BB" w:rsidRPr="000867B9">
        <w:rPr>
          <w:b/>
        </w:rPr>
        <w:t>dvisektorės</w:t>
      </w:r>
      <w:proofErr w:type="spellEnd"/>
      <w:r w:rsidR="001115BB" w:rsidRPr="000867B9">
        <w:rPr>
          <w:b/>
        </w:rPr>
        <w:t xml:space="preserve"> VVG</w:t>
      </w:r>
      <w:r w:rsidR="001115BB" w:rsidRPr="000867B9">
        <w:t xml:space="preserve"> </w:t>
      </w:r>
      <w:r w:rsidR="00B61D53" w:rsidRPr="000867B9">
        <w:rPr>
          <w:b/>
          <w:bCs/>
        </w:rPr>
        <w:t>v</w:t>
      </w:r>
      <w:r w:rsidRPr="000867B9">
        <w:rPr>
          <w:b/>
        </w:rPr>
        <w:t xml:space="preserve">ietos projektų paraiškų </w:t>
      </w:r>
      <w:r w:rsidR="00D17556" w:rsidRPr="000867B9">
        <w:rPr>
          <w:b/>
        </w:rPr>
        <w:t xml:space="preserve">atrankos </w:t>
      </w:r>
      <w:r w:rsidRPr="000867B9">
        <w:rPr>
          <w:b/>
        </w:rPr>
        <w:t>vertinimo rezultatų suvestinės forma</w:t>
      </w:r>
      <w:r w:rsidRPr="000867B9">
        <w:rPr>
          <w:b/>
          <w:bCs/>
          <w:caps/>
        </w:rPr>
        <w:t>)</w:t>
      </w:r>
    </w:p>
    <w:p w:rsidR="00D55678" w:rsidRPr="000867B9" w:rsidRDefault="00D55678" w:rsidP="00D55678">
      <w:pPr>
        <w:jc w:val="center"/>
        <w:rPr>
          <w:bCs/>
          <w:i/>
          <w:caps/>
          <w:sz w:val="20"/>
          <w:szCs w:val="20"/>
        </w:rPr>
      </w:pPr>
      <w:r w:rsidRPr="000867B9">
        <w:rPr>
          <w:bCs/>
          <w:i/>
          <w:caps/>
          <w:sz w:val="20"/>
          <w:szCs w:val="20"/>
        </w:rPr>
        <w:t>(</w:t>
      </w:r>
      <w:r w:rsidR="000867B9" w:rsidRPr="00155EE4">
        <w:rPr>
          <w:bCs/>
          <w:i/>
          <w:sz w:val="20"/>
          <w:szCs w:val="20"/>
        </w:rPr>
        <w:t>T</w:t>
      </w:r>
      <w:r w:rsidRPr="000867B9">
        <w:rPr>
          <w:bCs/>
          <w:i/>
          <w:sz w:val="20"/>
          <w:szCs w:val="20"/>
        </w:rPr>
        <w:t>aikoma</w:t>
      </w:r>
      <w:r w:rsidR="00280D2C" w:rsidRPr="000867B9">
        <w:rPr>
          <w:bCs/>
          <w:i/>
          <w:sz w:val="20"/>
          <w:szCs w:val="20"/>
        </w:rPr>
        <w:t xml:space="preserve"> </w:t>
      </w:r>
      <w:r w:rsidRPr="000867B9">
        <w:rPr>
          <w:bCs/>
          <w:i/>
          <w:sz w:val="20"/>
          <w:szCs w:val="20"/>
        </w:rPr>
        <w:t xml:space="preserve">kaimo vietovių ar </w:t>
      </w:r>
      <w:proofErr w:type="spellStart"/>
      <w:r w:rsidRPr="000867B9">
        <w:rPr>
          <w:bCs/>
          <w:i/>
          <w:sz w:val="20"/>
          <w:szCs w:val="20"/>
        </w:rPr>
        <w:t>dvisektorių</w:t>
      </w:r>
      <w:proofErr w:type="spellEnd"/>
      <w:r w:rsidRPr="000867B9">
        <w:rPr>
          <w:bCs/>
          <w:i/>
          <w:sz w:val="20"/>
          <w:szCs w:val="20"/>
        </w:rPr>
        <w:t xml:space="preserve"> VVG atveju, </w:t>
      </w:r>
      <w:r w:rsidR="000867B9" w:rsidRPr="00155EE4">
        <w:rPr>
          <w:bCs/>
          <w:i/>
          <w:sz w:val="20"/>
          <w:szCs w:val="20"/>
        </w:rPr>
        <w:t xml:space="preserve">svarstant </w:t>
      </w:r>
      <w:r w:rsidR="00A02136" w:rsidRPr="000867B9">
        <w:rPr>
          <w:bCs/>
          <w:i/>
          <w:sz w:val="20"/>
          <w:szCs w:val="20"/>
        </w:rPr>
        <w:t>paraišk</w:t>
      </w:r>
      <w:r w:rsidR="000867B9" w:rsidRPr="00155EE4">
        <w:rPr>
          <w:bCs/>
          <w:i/>
          <w:sz w:val="20"/>
          <w:szCs w:val="20"/>
        </w:rPr>
        <w:t>as</w:t>
      </w:r>
      <w:r w:rsidR="00A02136" w:rsidRPr="000867B9">
        <w:rPr>
          <w:bCs/>
          <w:i/>
          <w:sz w:val="20"/>
          <w:szCs w:val="20"/>
        </w:rPr>
        <w:t xml:space="preserve"> </w:t>
      </w:r>
      <w:r w:rsidRPr="000867B9">
        <w:rPr>
          <w:bCs/>
          <w:i/>
          <w:sz w:val="20"/>
          <w:szCs w:val="20"/>
        </w:rPr>
        <w:t xml:space="preserve">kaimo vietovių ar </w:t>
      </w:r>
      <w:proofErr w:type="spellStart"/>
      <w:r w:rsidRPr="000867B9">
        <w:rPr>
          <w:bCs/>
          <w:i/>
          <w:sz w:val="20"/>
          <w:szCs w:val="20"/>
        </w:rPr>
        <w:t>dvisektorės</w:t>
      </w:r>
      <w:proofErr w:type="spellEnd"/>
      <w:r w:rsidRPr="000867B9">
        <w:rPr>
          <w:bCs/>
          <w:i/>
          <w:sz w:val="20"/>
          <w:szCs w:val="20"/>
        </w:rPr>
        <w:t xml:space="preserve"> VVG vietos projektų atrank</w:t>
      </w:r>
      <w:r w:rsidR="00A02136" w:rsidRPr="000867B9">
        <w:rPr>
          <w:bCs/>
          <w:i/>
          <w:sz w:val="20"/>
          <w:szCs w:val="20"/>
        </w:rPr>
        <w:t>os komitete</w:t>
      </w:r>
      <w:r w:rsidRPr="000867B9">
        <w:rPr>
          <w:bCs/>
          <w:i/>
          <w:caps/>
          <w:sz w:val="20"/>
          <w:szCs w:val="20"/>
        </w:rPr>
        <w:t>)</w:t>
      </w:r>
    </w:p>
    <w:p w:rsidR="00B91DDB" w:rsidRDefault="00B91DDB" w:rsidP="005C706D">
      <w:pPr>
        <w:jc w:val="center"/>
        <w:rPr>
          <w:b/>
          <w:bCs/>
          <w:caps/>
        </w:rPr>
      </w:pPr>
    </w:p>
    <w:p w:rsidR="005C706D" w:rsidRPr="000867B9" w:rsidRDefault="00B91DDB" w:rsidP="005C706D">
      <w:pPr>
        <w:jc w:val="center"/>
        <w:rPr>
          <w:bCs/>
          <w:caps/>
          <w:u w:val="single"/>
        </w:rPr>
      </w:pPr>
      <w:r>
        <w:rPr>
          <w:b/>
          <w:bCs/>
          <w:caps/>
        </w:rPr>
        <w:t>Jonavos rajono savivaldybės</w:t>
      </w:r>
      <w:r w:rsidR="00903C2D">
        <w:rPr>
          <w:b/>
          <w:bCs/>
          <w:caps/>
        </w:rPr>
        <w:t xml:space="preserve"> vietos veiklos grupė</w:t>
      </w:r>
    </w:p>
    <w:p w:rsidR="005C706D" w:rsidRPr="00155EE4" w:rsidRDefault="005C706D" w:rsidP="005C706D">
      <w:pPr>
        <w:jc w:val="center"/>
        <w:rPr>
          <w:bCs/>
          <w:i/>
          <w:sz w:val="20"/>
          <w:szCs w:val="20"/>
        </w:rPr>
      </w:pPr>
      <w:r w:rsidRPr="00155EE4">
        <w:rPr>
          <w:bCs/>
          <w:i/>
          <w:sz w:val="20"/>
          <w:szCs w:val="20"/>
        </w:rPr>
        <w:t>(</w:t>
      </w:r>
      <w:r w:rsidR="00CC7056" w:rsidRPr="00155EE4">
        <w:rPr>
          <w:bCs/>
          <w:i/>
          <w:sz w:val="20"/>
          <w:szCs w:val="20"/>
        </w:rPr>
        <w:t xml:space="preserve">VPS </w:t>
      </w:r>
      <w:r w:rsidRPr="00155EE4">
        <w:rPr>
          <w:bCs/>
          <w:i/>
          <w:sz w:val="20"/>
          <w:szCs w:val="20"/>
        </w:rPr>
        <w:t>vykdytojo</w:t>
      </w:r>
      <w:r w:rsidR="00CC7056" w:rsidRPr="00155EE4">
        <w:rPr>
          <w:bCs/>
          <w:i/>
          <w:sz w:val="20"/>
          <w:szCs w:val="20"/>
        </w:rPr>
        <w:t>s</w:t>
      </w:r>
      <w:r w:rsidRPr="00155EE4">
        <w:rPr>
          <w:bCs/>
          <w:i/>
          <w:sz w:val="20"/>
          <w:szCs w:val="20"/>
        </w:rPr>
        <w:t xml:space="preserve">  pavadinimas)</w:t>
      </w:r>
    </w:p>
    <w:p w:rsidR="005C706D" w:rsidRPr="000867B9" w:rsidRDefault="005C706D" w:rsidP="005C706D">
      <w:pPr>
        <w:jc w:val="center"/>
        <w:rPr>
          <w:b/>
          <w:bCs/>
        </w:rPr>
      </w:pPr>
    </w:p>
    <w:p w:rsidR="005C706D" w:rsidRPr="000867B9" w:rsidRDefault="005C706D" w:rsidP="005C706D">
      <w:pPr>
        <w:pStyle w:val="Antrat3"/>
      </w:pPr>
      <w:bookmarkStart w:id="0" w:name="_VIETOS_PROJEKTŲ_PARAIŠKŲ_2"/>
      <w:bookmarkEnd w:id="0"/>
      <w:r w:rsidRPr="000867B9">
        <w:t>KVIETIMO TEIKTI VIETOS PROJEKTŲ PARAIŠKAS</w:t>
      </w:r>
    </w:p>
    <w:p w:rsidR="005C706D" w:rsidRPr="000867B9" w:rsidRDefault="005C706D" w:rsidP="005C706D">
      <w:pPr>
        <w:pStyle w:val="Antrat3"/>
      </w:pPr>
      <w:r w:rsidRPr="000867B9">
        <w:t xml:space="preserve">VIETOS PROJEKTŲ PARAIŠKŲ </w:t>
      </w:r>
      <w:r w:rsidR="00D17556" w:rsidRPr="000867B9">
        <w:t xml:space="preserve">ATRANKOS </w:t>
      </w:r>
      <w:r w:rsidRPr="000867B9">
        <w:t xml:space="preserve">VERTINIMO REZULTATŲ SUVESTINĖ </w:t>
      </w:r>
    </w:p>
    <w:p w:rsidR="005C706D" w:rsidRPr="000867B9" w:rsidRDefault="005C706D" w:rsidP="005C706D">
      <w:pPr>
        <w:rPr>
          <w:b/>
          <w:bCs/>
          <w:caps/>
        </w:rPr>
      </w:pPr>
      <w:r w:rsidRPr="000867B9">
        <w:t xml:space="preserve"> </w:t>
      </w:r>
    </w:p>
    <w:p w:rsidR="005C706D" w:rsidRPr="000867B9" w:rsidRDefault="00903C2D" w:rsidP="005C706D">
      <w:pPr>
        <w:pStyle w:val="Pagrindinistekstas2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>2018-07-02</w:t>
      </w:r>
      <w:r w:rsidR="005C706D" w:rsidRPr="000867B9">
        <w:rPr>
          <w:b w:val="0"/>
          <w:bCs w:val="0"/>
          <w:caps w:val="0"/>
        </w:rPr>
        <w:t xml:space="preserve"> Nr.</w:t>
      </w:r>
      <w:r>
        <w:rPr>
          <w:b w:val="0"/>
          <w:bCs w:val="0"/>
          <w:caps w:val="0"/>
        </w:rPr>
        <w:t xml:space="preserve"> 1</w:t>
      </w:r>
    </w:p>
    <w:p w:rsidR="005C706D" w:rsidRPr="00155EE4" w:rsidRDefault="00903C2D" w:rsidP="00903C2D">
      <w:pPr>
        <w:pStyle w:val="Pagrindinistekstas2"/>
        <w:ind w:left="5760" w:firstLine="720"/>
        <w:jc w:val="left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>Jonava</w:t>
      </w:r>
    </w:p>
    <w:p w:rsidR="005C706D" w:rsidRPr="00184ECA" w:rsidRDefault="005C706D" w:rsidP="005C706D">
      <w:pPr>
        <w:pStyle w:val="Pagrindinistekstas2"/>
        <w:ind w:left="5760" w:firstLine="1470"/>
        <w:jc w:val="left"/>
        <w:rPr>
          <w:b w:val="0"/>
          <w:bCs w:val="0"/>
          <w:caps w:val="0"/>
          <w:sz w:val="20"/>
          <w:szCs w:val="20"/>
        </w:rPr>
      </w:pPr>
    </w:p>
    <w:p w:rsidR="005C706D" w:rsidRPr="000867B9" w:rsidRDefault="005C706D" w:rsidP="005C706D">
      <w:pPr>
        <w:tabs>
          <w:tab w:val="left" w:pos="9765"/>
        </w:tabs>
        <w:rPr>
          <w:b/>
        </w:rPr>
      </w:pPr>
      <w:r w:rsidRPr="000867B9">
        <w:rPr>
          <w:b/>
        </w:rPr>
        <w:tab/>
      </w:r>
    </w:p>
    <w:p w:rsidR="005C706D" w:rsidRPr="000867B9" w:rsidRDefault="005C706D" w:rsidP="0096407A">
      <w:pPr>
        <w:rPr>
          <w:b/>
        </w:rPr>
      </w:pPr>
      <w:r w:rsidRPr="000867B9">
        <w:rPr>
          <w:b/>
        </w:rPr>
        <w:t>1. Bendra informacija</w:t>
      </w:r>
    </w:p>
    <w:tbl>
      <w:tblPr>
        <w:tblW w:w="14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9"/>
        <w:gridCol w:w="8079"/>
      </w:tblGrid>
      <w:tr w:rsidR="005C706D" w:rsidRPr="000867B9" w:rsidTr="00155EE4">
        <w:tc>
          <w:tcPr>
            <w:tcW w:w="6209" w:type="dxa"/>
          </w:tcPr>
          <w:p w:rsidR="005C706D" w:rsidRPr="000867B9" w:rsidRDefault="006D51D3" w:rsidP="00776054">
            <w:pPr>
              <w:jc w:val="both"/>
            </w:pPr>
            <w:r w:rsidRPr="000867B9">
              <w:t>Vietos plėtros strategijos pavadinimas</w:t>
            </w:r>
            <w:r w:rsidRPr="00155EE4">
              <w:rPr>
                <w:i/>
              </w:rPr>
              <w:t xml:space="preserve"> </w:t>
            </w:r>
            <w:r w:rsidRPr="000867B9">
              <w:t>ir numeris</w:t>
            </w:r>
          </w:p>
        </w:tc>
        <w:tc>
          <w:tcPr>
            <w:tcW w:w="8079" w:type="dxa"/>
          </w:tcPr>
          <w:p w:rsidR="005C706D" w:rsidRPr="00903C2D" w:rsidRDefault="00903C2D">
            <w:pPr>
              <w:jc w:val="both"/>
              <w:rPr>
                <w:color w:val="000000" w:themeColor="text1"/>
              </w:rPr>
            </w:pPr>
            <w:r w:rsidRPr="00903C2D">
              <w:rPr>
                <w:color w:val="000000" w:themeColor="text1"/>
              </w:rPr>
              <w:t>Jonavos rajono savivaldybės vietos veiklos grupės teritorijos vietos plėtros 2014 – 2020 m. strategija</w:t>
            </w:r>
            <w:r w:rsidRPr="00903C2D">
              <w:rPr>
                <w:color w:val="000000" w:themeColor="text1"/>
              </w:rPr>
              <w:t xml:space="preserve">, Nr. </w:t>
            </w:r>
            <w:r w:rsidRPr="00903C2D">
              <w:rPr>
                <w:color w:val="000000" w:themeColor="text1"/>
              </w:rPr>
              <w:t>42VS-KK-15-1-06646-PR001</w:t>
            </w:r>
          </w:p>
        </w:tc>
      </w:tr>
      <w:tr w:rsidR="005C706D" w:rsidRPr="000867B9" w:rsidTr="00155EE4">
        <w:tc>
          <w:tcPr>
            <w:tcW w:w="6209" w:type="dxa"/>
          </w:tcPr>
          <w:p w:rsidR="005C706D" w:rsidRPr="000867B9" w:rsidRDefault="006D51D3" w:rsidP="002655E0">
            <w:pPr>
              <w:jc w:val="both"/>
            </w:pPr>
            <w:r w:rsidRPr="000867B9">
              <w:t>Vietos plėtros strategijos tikslai, remiamos veiklos sritys</w:t>
            </w:r>
          </w:p>
        </w:tc>
        <w:tc>
          <w:tcPr>
            <w:tcW w:w="8079" w:type="dxa"/>
          </w:tcPr>
          <w:p w:rsidR="00903776" w:rsidRPr="00273384" w:rsidRDefault="00903776" w:rsidP="00903776">
            <w:r w:rsidRPr="00273384">
              <w:rPr>
                <w:szCs w:val="20"/>
                <w:lang w:eastAsia="lt-LT"/>
              </w:rPr>
              <w:t xml:space="preserve">II prioritetas: </w:t>
            </w:r>
            <w:r>
              <w:rPr>
                <w:szCs w:val="20"/>
                <w:lang w:eastAsia="lt-LT"/>
              </w:rPr>
              <w:t>„</w:t>
            </w:r>
            <w:r w:rsidRPr="00273384">
              <w:rPr>
                <w:szCs w:val="20"/>
                <w:lang w:eastAsia="lt-LT"/>
              </w:rPr>
              <w:t>Sumanios bendruomenės kūrimas ir įgalinimas</w:t>
            </w:r>
            <w:r>
              <w:rPr>
                <w:szCs w:val="20"/>
                <w:lang w:eastAsia="lt-LT"/>
              </w:rPr>
              <w:t>“</w:t>
            </w:r>
          </w:p>
          <w:p w:rsidR="00921089" w:rsidRPr="005F1EA1" w:rsidRDefault="00903776" w:rsidP="006D51D3">
            <w:pPr>
              <w:jc w:val="both"/>
            </w:pPr>
            <w:r>
              <w:rPr>
                <w:sz w:val="22"/>
              </w:rPr>
              <w:t>P</w:t>
            </w:r>
            <w:r w:rsidR="00921089" w:rsidRPr="005F1EA1">
              <w:rPr>
                <w:sz w:val="22"/>
              </w:rPr>
              <w:t>riemonė „Jaunimo įtraukimas į vietos bendruomenės organizavimą“ Nr.  LEADER-19.2-SAVA-9</w:t>
            </w:r>
          </w:p>
        </w:tc>
      </w:tr>
      <w:tr w:rsidR="005C706D" w:rsidRPr="000867B9" w:rsidTr="00155EE4">
        <w:tc>
          <w:tcPr>
            <w:tcW w:w="6209" w:type="dxa"/>
          </w:tcPr>
          <w:p w:rsidR="005C706D" w:rsidRPr="000867B9" w:rsidRDefault="006D51D3" w:rsidP="00A46ADF">
            <w:pPr>
              <w:jc w:val="both"/>
            </w:pPr>
            <w:r w:rsidRPr="000867B9">
              <w:t>Kvietimo teikti vietos projektų paraiškas biudžetas, Eur</w:t>
            </w:r>
          </w:p>
        </w:tc>
        <w:tc>
          <w:tcPr>
            <w:tcW w:w="8079" w:type="dxa"/>
          </w:tcPr>
          <w:p w:rsidR="005C706D" w:rsidRPr="005F1EA1" w:rsidRDefault="00F66F6F">
            <w:pPr>
              <w:jc w:val="both"/>
            </w:pPr>
            <w:r w:rsidRPr="005F1EA1">
              <w:rPr>
                <w:sz w:val="22"/>
              </w:rPr>
              <w:t>76 000 Eur</w:t>
            </w:r>
          </w:p>
        </w:tc>
      </w:tr>
      <w:tr w:rsidR="005C706D" w:rsidRPr="000867B9" w:rsidTr="00155EE4">
        <w:tc>
          <w:tcPr>
            <w:tcW w:w="6209" w:type="dxa"/>
          </w:tcPr>
          <w:p w:rsidR="005C706D" w:rsidRPr="000867B9" w:rsidRDefault="006D51D3" w:rsidP="00A46ADF">
            <w:pPr>
              <w:jc w:val="both"/>
            </w:pPr>
            <w:r w:rsidRPr="000867B9">
              <w:t>Vietos projektų paraiškų teikimo laikotarpis ir kvietimo Nr.</w:t>
            </w:r>
          </w:p>
        </w:tc>
        <w:tc>
          <w:tcPr>
            <w:tcW w:w="8079" w:type="dxa"/>
          </w:tcPr>
          <w:p w:rsidR="005F1EA1" w:rsidRPr="005F1EA1" w:rsidRDefault="005F1EA1" w:rsidP="005F1EA1">
            <w:pPr>
              <w:jc w:val="both"/>
            </w:pPr>
            <w:r w:rsidRPr="005F1EA1">
              <w:rPr>
                <w:sz w:val="22"/>
              </w:rPr>
              <w:t xml:space="preserve">2018 m. vasario 5 d. 10.00 val. iki 2018 m. balandžio 2 d. 13.00 val.   </w:t>
            </w:r>
          </w:p>
          <w:p w:rsidR="005F1EA1" w:rsidRPr="005F1EA1" w:rsidRDefault="005F1EA1" w:rsidP="005F1EA1">
            <w:pPr>
              <w:jc w:val="both"/>
              <w:rPr>
                <w:i/>
              </w:rPr>
            </w:pPr>
            <w:r w:rsidRPr="005F1EA1">
              <w:t>Kvietimas Nr. 1</w:t>
            </w:r>
          </w:p>
          <w:p w:rsidR="005C706D" w:rsidRPr="005F1EA1" w:rsidRDefault="005C706D" w:rsidP="006D51D3">
            <w:pPr>
              <w:pStyle w:val="Betarp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1E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5C706D" w:rsidRPr="000867B9" w:rsidRDefault="005C706D" w:rsidP="005C706D">
      <w:pPr>
        <w:spacing w:before="120"/>
        <w:rPr>
          <w:b/>
        </w:rPr>
      </w:pPr>
    </w:p>
    <w:p w:rsidR="005C706D" w:rsidRPr="000867B9" w:rsidRDefault="005C706D" w:rsidP="005C706D">
      <w:pPr>
        <w:spacing w:before="120"/>
        <w:jc w:val="both"/>
        <w:rPr>
          <w:b/>
        </w:rPr>
      </w:pPr>
      <w:r w:rsidRPr="000867B9">
        <w:rPr>
          <w:b/>
        </w:rPr>
        <w:br w:type="page"/>
      </w:r>
    </w:p>
    <w:p w:rsidR="005C706D" w:rsidRPr="00155EE4" w:rsidRDefault="005C706D" w:rsidP="00155EE4">
      <w:pPr>
        <w:ind w:right="-36"/>
        <w:jc w:val="both"/>
        <w:rPr>
          <w:b/>
          <w:i/>
        </w:rPr>
      </w:pPr>
      <w:r w:rsidRPr="00155EE4">
        <w:rPr>
          <w:b/>
        </w:rPr>
        <w:lastRenderedPageBreak/>
        <w:t xml:space="preserve">2. Vietos projektų paraiškų, </w:t>
      </w:r>
      <w:r w:rsidR="0008202C" w:rsidRPr="00155EE4">
        <w:rPr>
          <w:b/>
        </w:rPr>
        <w:t>kurioms rekomenduojama skirti paramą</w:t>
      </w:r>
      <w:r w:rsidRPr="00155EE4">
        <w:rPr>
          <w:b/>
        </w:rPr>
        <w:t xml:space="preserve">, vertinimo suvestinė </w:t>
      </w:r>
      <w:r w:rsidRPr="00155EE4">
        <w:rPr>
          <w:i/>
          <w:sz w:val="20"/>
          <w:szCs w:val="20"/>
        </w:rPr>
        <w:t>(</w:t>
      </w:r>
      <w:r w:rsidR="000867B9" w:rsidRPr="00155EE4">
        <w:rPr>
          <w:i/>
          <w:sz w:val="20"/>
          <w:szCs w:val="20"/>
        </w:rPr>
        <w:t>L</w:t>
      </w:r>
      <w:r w:rsidRPr="00155EE4">
        <w:rPr>
          <w:i/>
          <w:sz w:val="20"/>
          <w:szCs w:val="20"/>
        </w:rPr>
        <w:t xml:space="preserve">entelėje pateikiami </w:t>
      </w:r>
      <w:r w:rsidR="009E3CAD" w:rsidRPr="00155EE4">
        <w:rPr>
          <w:i/>
          <w:sz w:val="20"/>
          <w:szCs w:val="20"/>
        </w:rPr>
        <w:t xml:space="preserve">bendri </w:t>
      </w:r>
      <w:r w:rsidRPr="00155EE4">
        <w:rPr>
          <w:i/>
          <w:sz w:val="20"/>
          <w:szCs w:val="20"/>
        </w:rPr>
        <w:t>duomenys apie vietos projektų paraiškas, kurio</w:t>
      </w:r>
      <w:r w:rsidR="003C269B" w:rsidRPr="00155EE4">
        <w:rPr>
          <w:i/>
          <w:sz w:val="20"/>
          <w:szCs w:val="20"/>
        </w:rPr>
        <w:t>m</w:t>
      </w:r>
      <w:r w:rsidRPr="00155EE4">
        <w:rPr>
          <w:i/>
          <w:sz w:val="20"/>
          <w:szCs w:val="20"/>
        </w:rPr>
        <w:t>s</w:t>
      </w:r>
      <w:r w:rsidR="003C269B" w:rsidRPr="00155EE4">
        <w:rPr>
          <w:i/>
          <w:sz w:val="20"/>
          <w:szCs w:val="20"/>
        </w:rPr>
        <w:t xml:space="preserve"> rekomenduojama skirti paramą</w:t>
      </w:r>
      <w:r w:rsidR="009E3CAD" w:rsidRPr="00155EE4">
        <w:rPr>
          <w:i/>
          <w:sz w:val="20"/>
          <w:szCs w:val="20"/>
        </w:rPr>
        <w:t>, įskaitant paraiškas, patekusias į pirmąjį</w:t>
      </w:r>
      <w:r w:rsidR="001A523C" w:rsidRPr="00155EE4">
        <w:rPr>
          <w:i/>
          <w:sz w:val="20"/>
          <w:szCs w:val="20"/>
        </w:rPr>
        <w:t xml:space="preserve"> </w:t>
      </w:r>
      <w:r w:rsidR="009E3CAD" w:rsidRPr="00155EE4">
        <w:rPr>
          <w:i/>
          <w:sz w:val="20"/>
          <w:szCs w:val="20"/>
        </w:rPr>
        <w:t>/</w:t>
      </w:r>
      <w:r w:rsidR="001A523C" w:rsidRPr="00155EE4">
        <w:rPr>
          <w:i/>
          <w:sz w:val="20"/>
          <w:szCs w:val="20"/>
        </w:rPr>
        <w:t xml:space="preserve"> </w:t>
      </w:r>
      <w:r w:rsidR="009E3CAD" w:rsidRPr="00155EE4">
        <w:rPr>
          <w:i/>
          <w:sz w:val="20"/>
          <w:szCs w:val="20"/>
        </w:rPr>
        <w:t xml:space="preserve">antrąjį preliminarų paraiškų </w:t>
      </w:r>
      <w:r w:rsidR="00175C82" w:rsidRPr="00155EE4">
        <w:rPr>
          <w:i/>
          <w:sz w:val="20"/>
          <w:szCs w:val="20"/>
        </w:rPr>
        <w:t xml:space="preserve">prioritetinį </w:t>
      </w:r>
      <w:r w:rsidR="009E3CAD" w:rsidRPr="00155EE4">
        <w:rPr>
          <w:i/>
          <w:sz w:val="20"/>
          <w:szCs w:val="20"/>
        </w:rPr>
        <w:t>sąrašą, jei tokie buvo sudaryti</w:t>
      </w:r>
      <w:r w:rsidR="003E7518" w:rsidRPr="00155EE4">
        <w:rPr>
          <w:i/>
          <w:sz w:val="20"/>
          <w:szCs w:val="20"/>
        </w:rPr>
        <w:t>. Informacija lentelėje sugrupuojama pagal VPS priemones / veiklos sritis, pagal kurias pateikti vietos projektai</w:t>
      </w:r>
      <w:r w:rsidR="000867B9" w:rsidRPr="00155EE4">
        <w:rPr>
          <w:i/>
          <w:sz w:val="20"/>
          <w:szCs w:val="20"/>
        </w:rPr>
        <w:t>,</w:t>
      </w:r>
      <w:r w:rsidR="003E7518" w:rsidRPr="00155EE4">
        <w:rPr>
          <w:i/>
          <w:sz w:val="20"/>
          <w:szCs w:val="20"/>
        </w:rPr>
        <w:t xml:space="preserve"> ir užpildoma pradedant paraiška, užėmusia pirmąją vietą </w:t>
      </w:r>
      <w:r w:rsidR="00175C82" w:rsidRPr="00155EE4">
        <w:rPr>
          <w:i/>
          <w:sz w:val="20"/>
          <w:szCs w:val="20"/>
        </w:rPr>
        <w:t xml:space="preserve">pagal skirtą </w:t>
      </w:r>
      <w:r w:rsidR="001B6B66" w:rsidRPr="00155EE4">
        <w:rPr>
          <w:i/>
          <w:sz w:val="20"/>
          <w:szCs w:val="20"/>
        </w:rPr>
        <w:t xml:space="preserve">kokybės </w:t>
      </w:r>
      <w:r w:rsidR="003E7518" w:rsidRPr="00155EE4">
        <w:rPr>
          <w:i/>
          <w:sz w:val="20"/>
          <w:szCs w:val="20"/>
        </w:rPr>
        <w:t>balą</w:t>
      </w:r>
      <w:r w:rsidR="00F31928" w:rsidRPr="00155EE4">
        <w:rPr>
          <w:i/>
          <w:sz w:val="20"/>
          <w:szCs w:val="20"/>
        </w:rPr>
        <w:t xml:space="preserve">, </w:t>
      </w:r>
      <w:r w:rsidR="000867B9">
        <w:rPr>
          <w:i/>
          <w:sz w:val="20"/>
          <w:szCs w:val="20"/>
        </w:rPr>
        <w:t>mažėjančia</w:t>
      </w:r>
      <w:r w:rsidR="000867B9" w:rsidRPr="00155EE4">
        <w:rPr>
          <w:i/>
          <w:sz w:val="20"/>
          <w:szCs w:val="20"/>
        </w:rPr>
        <w:t xml:space="preserve"> </w:t>
      </w:r>
      <w:r w:rsidR="00F31928" w:rsidRPr="00155EE4">
        <w:rPr>
          <w:i/>
          <w:sz w:val="20"/>
          <w:szCs w:val="20"/>
        </w:rPr>
        <w:t>tvarka</w:t>
      </w:r>
      <w:r w:rsidR="000867B9" w:rsidRPr="00155EE4">
        <w:rPr>
          <w:i/>
          <w:sz w:val="20"/>
          <w:szCs w:val="20"/>
        </w:rPr>
        <w:t>.</w:t>
      </w:r>
      <w:r w:rsidRPr="00155EE4">
        <w:rPr>
          <w:i/>
          <w:sz w:val="20"/>
          <w:szCs w:val="20"/>
        </w:rPr>
        <w:t>)</w:t>
      </w:r>
    </w:p>
    <w:tbl>
      <w:tblPr>
        <w:tblpPr w:leftFromText="180" w:rightFromText="180" w:vertAnchor="text" w:horzAnchor="margin" w:tblpX="61" w:tblpY="17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"/>
        <w:gridCol w:w="1673"/>
        <w:gridCol w:w="28"/>
        <w:gridCol w:w="1673"/>
        <w:gridCol w:w="28"/>
        <w:gridCol w:w="1532"/>
        <w:gridCol w:w="28"/>
        <w:gridCol w:w="1389"/>
        <w:gridCol w:w="28"/>
        <w:gridCol w:w="1361"/>
        <w:gridCol w:w="28"/>
        <w:gridCol w:w="1417"/>
        <w:gridCol w:w="851"/>
        <w:gridCol w:w="1276"/>
        <w:gridCol w:w="1134"/>
        <w:gridCol w:w="1247"/>
        <w:gridCol w:w="28"/>
      </w:tblGrid>
      <w:tr w:rsidR="003E74BF" w:rsidRPr="000867B9" w:rsidTr="00155EE4">
        <w:trPr>
          <w:cantSplit/>
          <w:trHeight w:val="128"/>
        </w:trPr>
        <w:tc>
          <w:tcPr>
            <w:tcW w:w="562" w:type="dxa"/>
            <w:gridSpan w:val="2"/>
            <w:vMerge w:val="restart"/>
          </w:tcPr>
          <w:p w:rsidR="003E74BF" w:rsidRPr="00155EE4" w:rsidRDefault="003E74BF" w:rsidP="00155EE4">
            <w:pPr>
              <w:ind w:right="-80"/>
              <w:jc w:val="center"/>
              <w:rPr>
                <w:b/>
              </w:rPr>
            </w:pPr>
            <w:r w:rsidRPr="00155EE4">
              <w:rPr>
                <w:b/>
              </w:rPr>
              <w:t>Eil. Nr.</w:t>
            </w:r>
          </w:p>
        </w:tc>
        <w:tc>
          <w:tcPr>
            <w:tcW w:w="1701" w:type="dxa"/>
            <w:gridSpan w:val="2"/>
            <w:vMerge w:val="restart"/>
          </w:tcPr>
          <w:p w:rsidR="003E74BF" w:rsidRPr="00155EE4" w:rsidRDefault="003E74BF" w:rsidP="00E83A00">
            <w:pPr>
              <w:jc w:val="center"/>
              <w:rPr>
                <w:b/>
              </w:rPr>
            </w:pPr>
            <w:r w:rsidRPr="00155EE4">
              <w:rPr>
                <w:b/>
              </w:rPr>
              <w:t>Vietos projekto paraiškos atpažinties (registracijos) numeris</w:t>
            </w:r>
          </w:p>
          <w:p w:rsidR="003E74BF" w:rsidRPr="00E21A5E" w:rsidRDefault="003E74BF" w:rsidP="0056555B">
            <w:pPr>
              <w:jc w:val="center"/>
              <w:rPr>
                <w:sz w:val="20"/>
                <w:szCs w:val="20"/>
              </w:rPr>
            </w:pPr>
            <w:r w:rsidRPr="00E21A5E">
              <w:rPr>
                <w:i/>
                <w:sz w:val="20"/>
                <w:szCs w:val="20"/>
              </w:rPr>
              <w:t>(</w:t>
            </w:r>
            <w:r w:rsidR="000867B9" w:rsidRPr="00155EE4">
              <w:rPr>
                <w:i/>
                <w:sz w:val="20"/>
                <w:szCs w:val="20"/>
              </w:rPr>
              <w:t>N</w:t>
            </w:r>
            <w:r w:rsidRPr="00E21A5E">
              <w:rPr>
                <w:i/>
                <w:sz w:val="20"/>
                <w:szCs w:val="20"/>
              </w:rPr>
              <w:t>urodomas VPS vykdytojos VP paraiškos registravimo metu suteiktas VP atpažinties kodas</w:t>
            </w:r>
            <w:r w:rsidR="000867B9" w:rsidRPr="00155EE4">
              <w:rPr>
                <w:i/>
                <w:sz w:val="20"/>
                <w:szCs w:val="20"/>
              </w:rPr>
              <w:t>.</w:t>
            </w:r>
            <w:r w:rsidRPr="00E21A5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vMerge w:val="restart"/>
          </w:tcPr>
          <w:p w:rsidR="003E74BF" w:rsidRPr="000867B9" w:rsidRDefault="003E74BF" w:rsidP="00E83A00">
            <w:pPr>
              <w:jc w:val="center"/>
            </w:pPr>
            <w:r w:rsidRPr="00155EE4">
              <w:rPr>
                <w:b/>
              </w:rPr>
              <w:t>Pareiškėjo pavadinimas</w:t>
            </w:r>
            <w:r w:rsidR="00430FCA" w:rsidRPr="00155EE4">
              <w:rPr>
                <w:b/>
              </w:rPr>
              <w:t xml:space="preserve">, </w:t>
            </w:r>
            <w:r w:rsidR="00430FCA" w:rsidRPr="00155EE4">
              <w:rPr>
                <w:i/>
              </w:rPr>
              <w:t xml:space="preserve"> </w:t>
            </w:r>
            <w:r w:rsidR="00430FCA" w:rsidRPr="00155EE4">
              <w:t>atitinkantis VĮ Registrų centro Juridinių asmenų registre esančią informaciją</w:t>
            </w:r>
            <w:r w:rsidR="00430FCA" w:rsidRPr="00155EE4">
              <w:rPr>
                <w:b/>
              </w:rPr>
              <w:t xml:space="preserve"> </w:t>
            </w:r>
            <w:r w:rsidRPr="000867B9">
              <w:t xml:space="preserve"> </w:t>
            </w:r>
            <w:r w:rsidRPr="00E21A5E">
              <w:rPr>
                <w:i/>
                <w:sz w:val="20"/>
                <w:szCs w:val="20"/>
              </w:rPr>
              <w:t>(</w:t>
            </w:r>
            <w:r w:rsidR="00E21A5E" w:rsidRPr="00155EE4">
              <w:rPr>
                <w:i/>
                <w:sz w:val="20"/>
                <w:szCs w:val="20"/>
              </w:rPr>
              <w:t>J</w:t>
            </w:r>
            <w:r w:rsidRPr="00E21A5E">
              <w:rPr>
                <w:i/>
                <w:sz w:val="20"/>
                <w:szCs w:val="20"/>
              </w:rPr>
              <w:t>ei pareiškėjas – juridinis asmuo)</w:t>
            </w:r>
            <w:r w:rsidRPr="00155EE4">
              <w:rPr>
                <w:sz w:val="20"/>
                <w:szCs w:val="20"/>
              </w:rPr>
              <w:t xml:space="preserve"> </w:t>
            </w:r>
            <w:r w:rsidRPr="00155EE4">
              <w:rPr>
                <w:b/>
              </w:rPr>
              <w:t>arba vardas ir pavardė</w:t>
            </w:r>
            <w:r w:rsidRPr="000867B9">
              <w:t xml:space="preserve"> </w:t>
            </w:r>
            <w:r w:rsidRPr="00E21A5E">
              <w:rPr>
                <w:i/>
                <w:sz w:val="20"/>
                <w:szCs w:val="20"/>
              </w:rPr>
              <w:t>(jei pareiškėjas – fizinis asmuo)</w:t>
            </w:r>
          </w:p>
        </w:tc>
        <w:tc>
          <w:tcPr>
            <w:tcW w:w="1560" w:type="dxa"/>
            <w:gridSpan w:val="2"/>
            <w:vMerge w:val="restart"/>
          </w:tcPr>
          <w:p w:rsidR="003E74BF" w:rsidRPr="00155EE4" w:rsidRDefault="003E74BF" w:rsidP="00E83A00">
            <w:pPr>
              <w:jc w:val="center"/>
              <w:rPr>
                <w:b/>
              </w:rPr>
            </w:pPr>
            <w:r w:rsidRPr="00155EE4">
              <w:rPr>
                <w:b/>
              </w:rPr>
              <w:t>Vietos projekto paraiškos registracijos data</w:t>
            </w:r>
          </w:p>
          <w:p w:rsidR="003E74BF" w:rsidRPr="00E21A5E" w:rsidRDefault="003E74BF" w:rsidP="00E83A00">
            <w:pPr>
              <w:jc w:val="center"/>
              <w:rPr>
                <w:i/>
                <w:sz w:val="20"/>
                <w:szCs w:val="20"/>
              </w:rPr>
            </w:pPr>
            <w:r w:rsidRPr="00E21A5E">
              <w:rPr>
                <w:i/>
                <w:sz w:val="20"/>
                <w:szCs w:val="20"/>
              </w:rPr>
              <w:t>(</w:t>
            </w:r>
            <w:r w:rsidR="00E21A5E" w:rsidRPr="00155EE4">
              <w:rPr>
                <w:i/>
                <w:sz w:val="20"/>
                <w:szCs w:val="20"/>
              </w:rPr>
              <w:t>N</w:t>
            </w:r>
            <w:r w:rsidRPr="00E21A5E">
              <w:rPr>
                <w:i/>
                <w:sz w:val="20"/>
                <w:szCs w:val="20"/>
              </w:rPr>
              <w:t>urodoma VP paraiškų žurnale nurodyt</w:t>
            </w:r>
            <w:r w:rsidR="00E21A5E" w:rsidRPr="00155EE4">
              <w:rPr>
                <w:i/>
                <w:sz w:val="20"/>
                <w:szCs w:val="20"/>
              </w:rPr>
              <w:t>a</w:t>
            </w:r>
            <w:r w:rsidRPr="00E21A5E">
              <w:rPr>
                <w:i/>
                <w:sz w:val="20"/>
                <w:szCs w:val="20"/>
              </w:rPr>
              <w:t xml:space="preserve"> dat</w:t>
            </w:r>
            <w:r w:rsidR="00E21A5E" w:rsidRPr="00155EE4">
              <w:rPr>
                <w:i/>
                <w:sz w:val="20"/>
                <w:szCs w:val="20"/>
              </w:rPr>
              <w:t>a</w:t>
            </w:r>
            <w:r w:rsidRPr="00E21A5E">
              <w:rPr>
                <w:i/>
                <w:sz w:val="20"/>
                <w:szCs w:val="20"/>
              </w:rPr>
              <w:t>, kada paraiška buvo pateikta ir VPS vykdytojos užregistruota</w:t>
            </w:r>
            <w:r w:rsidR="00E21A5E" w:rsidRPr="00155EE4">
              <w:rPr>
                <w:i/>
                <w:sz w:val="20"/>
                <w:szCs w:val="20"/>
              </w:rPr>
              <w:t>.</w:t>
            </w:r>
            <w:r w:rsidRPr="00E21A5E">
              <w:rPr>
                <w:i/>
                <w:sz w:val="20"/>
                <w:szCs w:val="20"/>
              </w:rPr>
              <w:t>)</w:t>
            </w:r>
          </w:p>
          <w:p w:rsidR="003E74BF" w:rsidRPr="00155EE4" w:rsidRDefault="003E74BF" w:rsidP="00E83A00">
            <w:pPr>
              <w:jc w:val="both"/>
              <w:rPr>
                <w:i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E74BF" w:rsidRPr="00155EE4" w:rsidRDefault="003E74BF" w:rsidP="00155EE4">
            <w:pPr>
              <w:pStyle w:val="Normalcentered"/>
              <w:ind w:right="-79"/>
              <w:rPr>
                <w:b/>
                <w:lang w:val="lt-LT"/>
              </w:rPr>
            </w:pPr>
            <w:r w:rsidRPr="00155EE4">
              <w:rPr>
                <w:b/>
                <w:lang w:val="lt-LT"/>
              </w:rPr>
              <w:t xml:space="preserve">Pridėtinės vertės (kokybės) </w:t>
            </w:r>
            <w:r w:rsidR="00E21A5E">
              <w:rPr>
                <w:b/>
                <w:lang w:val="lt-LT"/>
              </w:rPr>
              <w:t>į</w:t>
            </w:r>
            <w:r w:rsidRPr="00155EE4">
              <w:rPr>
                <w:b/>
                <w:lang w:val="lt-LT"/>
              </w:rPr>
              <w:t>vertinimas, balais</w:t>
            </w:r>
          </w:p>
          <w:p w:rsidR="003E74BF" w:rsidRPr="00E21A5E" w:rsidRDefault="003E74BF" w:rsidP="00F1728E">
            <w:pPr>
              <w:pStyle w:val="Normalcentered"/>
              <w:rPr>
                <w:i/>
                <w:sz w:val="20"/>
                <w:szCs w:val="20"/>
                <w:lang w:val="lt-LT"/>
              </w:rPr>
            </w:pPr>
            <w:r w:rsidRPr="00E21A5E">
              <w:rPr>
                <w:i/>
                <w:sz w:val="20"/>
                <w:szCs w:val="20"/>
                <w:lang w:val="lt-LT"/>
              </w:rPr>
              <w:t>(</w:t>
            </w:r>
            <w:r w:rsidR="00E21A5E" w:rsidRPr="00155EE4">
              <w:rPr>
                <w:i/>
                <w:sz w:val="20"/>
                <w:szCs w:val="20"/>
                <w:lang w:val="lt-LT"/>
              </w:rPr>
              <w:t>N</w:t>
            </w:r>
            <w:r w:rsidRPr="00E21A5E">
              <w:rPr>
                <w:i/>
                <w:sz w:val="20"/>
                <w:szCs w:val="20"/>
                <w:lang w:val="lt-LT"/>
              </w:rPr>
              <w:t xml:space="preserve">urodomas  VP pridėtinės vertės (kokybės) </w:t>
            </w:r>
            <w:r w:rsidR="00E21A5E" w:rsidRPr="00155EE4">
              <w:rPr>
                <w:i/>
                <w:sz w:val="20"/>
                <w:szCs w:val="20"/>
                <w:lang w:val="lt-LT"/>
              </w:rPr>
              <w:t>į</w:t>
            </w:r>
            <w:r w:rsidRPr="00E21A5E">
              <w:rPr>
                <w:i/>
                <w:sz w:val="20"/>
                <w:szCs w:val="20"/>
                <w:lang w:val="lt-LT"/>
              </w:rPr>
              <w:t>vertinimas, balais</w:t>
            </w:r>
            <w:r w:rsidR="00E21A5E" w:rsidRPr="00155EE4">
              <w:rPr>
                <w:i/>
                <w:sz w:val="20"/>
                <w:szCs w:val="20"/>
                <w:lang w:val="lt-LT"/>
              </w:rPr>
              <w:t>.</w:t>
            </w:r>
            <w:r w:rsidRPr="00E21A5E">
              <w:rPr>
                <w:i/>
                <w:sz w:val="20"/>
                <w:szCs w:val="20"/>
                <w:lang w:val="lt-LT"/>
              </w:rPr>
              <w:t>)</w:t>
            </w:r>
          </w:p>
        </w:tc>
        <w:tc>
          <w:tcPr>
            <w:tcW w:w="2806" w:type="dxa"/>
            <w:gridSpan w:val="3"/>
            <w:vAlign w:val="center"/>
          </w:tcPr>
          <w:p w:rsidR="003E74BF" w:rsidRPr="00155EE4" w:rsidRDefault="00573E4D" w:rsidP="00E83A00">
            <w:pPr>
              <w:jc w:val="center"/>
              <w:rPr>
                <w:b/>
              </w:rPr>
            </w:pPr>
            <w:r w:rsidRPr="00155EE4">
              <w:rPr>
                <w:b/>
              </w:rPr>
              <w:t>Preliminarios t</w:t>
            </w:r>
            <w:r w:rsidR="003E74BF" w:rsidRPr="00155EE4">
              <w:rPr>
                <w:b/>
              </w:rPr>
              <w:t>inkamos finansuoti išlaidos, Eur</w:t>
            </w:r>
          </w:p>
        </w:tc>
        <w:tc>
          <w:tcPr>
            <w:tcW w:w="4536" w:type="dxa"/>
            <w:gridSpan w:val="5"/>
            <w:vAlign w:val="center"/>
          </w:tcPr>
          <w:p w:rsidR="003E74BF" w:rsidRPr="00155EE4" w:rsidRDefault="00573E4D" w:rsidP="00E83A00">
            <w:pPr>
              <w:jc w:val="center"/>
              <w:rPr>
                <w:b/>
              </w:rPr>
            </w:pPr>
            <w:r w:rsidRPr="00155EE4">
              <w:rPr>
                <w:b/>
              </w:rPr>
              <w:t>Preliminari p</w:t>
            </w:r>
            <w:r w:rsidR="003E74BF" w:rsidRPr="00155EE4">
              <w:rPr>
                <w:b/>
              </w:rPr>
              <w:t>aramos lėšų suma</w:t>
            </w:r>
            <w:r w:rsidR="00475646" w:rsidRPr="00155EE4">
              <w:rPr>
                <w:b/>
              </w:rPr>
              <w:t>, Eur</w:t>
            </w:r>
          </w:p>
        </w:tc>
      </w:tr>
      <w:tr w:rsidR="003E74BF" w:rsidRPr="000867B9" w:rsidTr="00155EE4">
        <w:trPr>
          <w:cantSplit/>
          <w:trHeight w:val="460"/>
        </w:trPr>
        <w:tc>
          <w:tcPr>
            <w:tcW w:w="562" w:type="dxa"/>
            <w:gridSpan w:val="2"/>
            <w:vMerge/>
            <w:vAlign w:val="center"/>
          </w:tcPr>
          <w:p w:rsidR="003E74BF" w:rsidRPr="000867B9" w:rsidRDefault="003E74BF" w:rsidP="00E83A00">
            <w:pPr>
              <w:jc w:val="center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E74BF" w:rsidRPr="000867B9" w:rsidRDefault="003E74BF" w:rsidP="00E83A00">
            <w:pPr>
              <w:jc w:val="center"/>
            </w:pPr>
          </w:p>
        </w:tc>
        <w:tc>
          <w:tcPr>
            <w:tcW w:w="1701" w:type="dxa"/>
            <w:gridSpan w:val="2"/>
            <w:vMerge/>
          </w:tcPr>
          <w:p w:rsidR="003E74BF" w:rsidRPr="000867B9" w:rsidRDefault="003E74BF" w:rsidP="00E83A00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3E74BF" w:rsidRPr="000867B9" w:rsidRDefault="003E74BF" w:rsidP="00E83A00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E74BF" w:rsidRPr="000867B9" w:rsidRDefault="003E74BF" w:rsidP="00E83A00">
            <w:pPr>
              <w:jc w:val="center"/>
            </w:pPr>
          </w:p>
        </w:tc>
        <w:tc>
          <w:tcPr>
            <w:tcW w:w="1389" w:type="dxa"/>
            <w:gridSpan w:val="2"/>
            <w:vMerge w:val="restart"/>
          </w:tcPr>
          <w:p w:rsidR="003E74BF" w:rsidRPr="00155EE4" w:rsidRDefault="003E74BF" w:rsidP="00E83A00">
            <w:pPr>
              <w:jc w:val="center"/>
              <w:rPr>
                <w:b/>
              </w:rPr>
            </w:pPr>
            <w:r w:rsidRPr="00155EE4">
              <w:rPr>
                <w:b/>
              </w:rPr>
              <w:t>Pareiškėjo</w:t>
            </w:r>
          </w:p>
          <w:p w:rsidR="003E74BF" w:rsidRPr="000867B9" w:rsidRDefault="003E74BF" w:rsidP="00E83A00">
            <w:pPr>
              <w:jc w:val="center"/>
              <w:rPr>
                <w:b/>
              </w:rPr>
            </w:pPr>
            <w:r w:rsidRPr="00155EE4">
              <w:rPr>
                <w:b/>
              </w:rPr>
              <w:t>nurodytos</w:t>
            </w:r>
          </w:p>
          <w:p w:rsidR="003E74BF" w:rsidRPr="00F97F73" w:rsidRDefault="003E74BF" w:rsidP="00155EE4">
            <w:pPr>
              <w:ind w:right="-108"/>
              <w:jc w:val="center"/>
              <w:rPr>
                <w:sz w:val="20"/>
                <w:szCs w:val="20"/>
              </w:rPr>
            </w:pPr>
            <w:r w:rsidRPr="00F97F73">
              <w:rPr>
                <w:i/>
                <w:sz w:val="20"/>
                <w:szCs w:val="20"/>
              </w:rPr>
              <w:t>(</w:t>
            </w:r>
            <w:r w:rsidR="00F97F73" w:rsidRPr="00155EE4">
              <w:rPr>
                <w:i/>
                <w:sz w:val="20"/>
                <w:szCs w:val="20"/>
              </w:rPr>
              <w:t>N</w:t>
            </w:r>
            <w:r w:rsidRPr="00F97F73">
              <w:rPr>
                <w:i/>
                <w:sz w:val="20"/>
                <w:szCs w:val="20"/>
              </w:rPr>
              <w:t>urodomos tinkamos finansuoti išlaidos pagal paskutinį tikslintą paraiškos variantą</w:t>
            </w:r>
            <w:r w:rsidR="0042589D" w:rsidRPr="00F97F73">
              <w:rPr>
                <w:i/>
                <w:sz w:val="20"/>
                <w:szCs w:val="20"/>
              </w:rPr>
              <w:t xml:space="preserve"> (skliausteliuose nurodoma su ar be PVM)</w:t>
            </w:r>
            <w:r w:rsidR="00F97F73" w:rsidRPr="00155EE4">
              <w:rPr>
                <w:i/>
                <w:sz w:val="20"/>
                <w:szCs w:val="20"/>
              </w:rPr>
              <w:t>.</w:t>
            </w:r>
            <w:r w:rsidRPr="00F97F7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3E74BF" w:rsidRPr="00155EE4" w:rsidRDefault="003E74BF" w:rsidP="00E83A00">
            <w:pPr>
              <w:jc w:val="center"/>
              <w:rPr>
                <w:b/>
              </w:rPr>
            </w:pPr>
            <w:r w:rsidRPr="00155EE4">
              <w:rPr>
                <w:b/>
              </w:rPr>
              <w:t>Nustatytos vertin</w:t>
            </w:r>
            <w:r w:rsidR="00F97F73">
              <w:rPr>
                <w:b/>
              </w:rPr>
              <w:t>ant</w:t>
            </w:r>
          </w:p>
          <w:p w:rsidR="003E74BF" w:rsidRPr="00F97F73" w:rsidRDefault="008526B8" w:rsidP="00184ECA">
            <w:pPr>
              <w:jc w:val="center"/>
              <w:rPr>
                <w:sz w:val="20"/>
                <w:szCs w:val="20"/>
              </w:rPr>
            </w:pPr>
            <w:r w:rsidRPr="00F97F73">
              <w:rPr>
                <w:i/>
                <w:sz w:val="20"/>
                <w:szCs w:val="20"/>
              </w:rPr>
              <w:t>(</w:t>
            </w:r>
            <w:r w:rsidR="00F97F73" w:rsidRPr="00155EE4">
              <w:rPr>
                <w:i/>
                <w:sz w:val="20"/>
                <w:szCs w:val="20"/>
              </w:rPr>
              <w:t>N</w:t>
            </w:r>
            <w:r w:rsidRPr="00F97F73">
              <w:rPr>
                <w:i/>
                <w:sz w:val="20"/>
                <w:szCs w:val="20"/>
              </w:rPr>
              <w:t>urodoma</w:t>
            </w:r>
            <w:r w:rsidR="00B2658A" w:rsidRPr="00F97F73">
              <w:rPr>
                <w:i/>
                <w:sz w:val="20"/>
                <w:szCs w:val="20"/>
              </w:rPr>
              <w:t xml:space="preserve"> vertintojo</w:t>
            </w:r>
            <w:r w:rsidR="00F97F73" w:rsidRPr="00155EE4">
              <w:rPr>
                <w:i/>
                <w:sz w:val="20"/>
                <w:szCs w:val="20"/>
              </w:rPr>
              <w:t>, atlikusio</w:t>
            </w:r>
            <w:r w:rsidR="00B2658A" w:rsidRPr="00F97F73">
              <w:rPr>
                <w:i/>
                <w:sz w:val="20"/>
                <w:szCs w:val="20"/>
              </w:rPr>
              <w:t xml:space="preserve"> preliminaraus išlaidų tinkamumo vertinim</w:t>
            </w:r>
            <w:r w:rsidR="00F97F73" w:rsidRPr="00155EE4">
              <w:rPr>
                <w:i/>
                <w:sz w:val="20"/>
                <w:szCs w:val="20"/>
              </w:rPr>
              <w:t>ą,</w:t>
            </w:r>
            <w:r w:rsidR="00B2658A" w:rsidRPr="00F97F73">
              <w:rPr>
                <w:i/>
                <w:sz w:val="20"/>
                <w:szCs w:val="20"/>
              </w:rPr>
              <w:t xml:space="preserve"> preliminari nustatyta  projekto tinkamų finansuoti išlaidų suma (Eur) (informacija iš vertinimo ataskaitos</w:t>
            </w:r>
            <w:r w:rsidRPr="00F97F73">
              <w:rPr>
                <w:i/>
                <w:sz w:val="20"/>
                <w:szCs w:val="20"/>
              </w:rPr>
              <w:t>. S</w:t>
            </w:r>
            <w:r w:rsidR="0042589D" w:rsidRPr="00F97F73">
              <w:rPr>
                <w:i/>
                <w:sz w:val="20"/>
                <w:szCs w:val="20"/>
              </w:rPr>
              <w:t>kliausteliuose nurodoma su ar be PVM)</w:t>
            </w:r>
            <w:r w:rsidR="00F97F73" w:rsidRPr="00155EE4">
              <w:rPr>
                <w:i/>
                <w:sz w:val="20"/>
                <w:szCs w:val="20"/>
              </w:rPr>
              <w:t>.</w:t>
            </w:r>
            <w:r w:rsidR="003E74BF" w:rsidRPr="00F97F7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127" w:type="dxa"/>
            <w:gridSpan w:val="2"/>
          </w:tcPr>
          <w:p w:rsidR="003E74BF" w:rsidRPr="00155EE4" w:rsidRDefault="003E74BF" w:rsidP="00E83A00">
            <w:pPr>
              <w:jc w:val="center"/>
              <w:rPr>
                <w:b/>
              </w:rPr>
            </w:pPr>
            <w:r w:rsidRPr="00155EE4">
              <w:rPr>
                <w:b/>
              </w:rPr>
              <w:t>Pareiškėjo prašoma</w:t>
            </w:r>
          </w:p>
          <w:p w:rsidR="003E74BF" w:rsidRPr="00F97F73" w:rsidRDefault="003E74BF" w:rsidP="00E83A00">
            <w:pPr>
              <w:jc w:val="center"/>
              <w:rPr>
                <w:i/>
                <w:sz w:val="20"/>
                <w:szCs w:val="20"/>
              </w:rPr>
            </w:pPr>
            <w:r w:rsidRPr="00F97F73">
              <w:rPr>
                <w:i/>
                <w:sz w:val="20"/>
                <w:szCs w:val="20"/>
              </w:rPr>
              <w:t>(</w:t>
            </w:r>
            <w:r w:rsidR="00F97F73" w:rsidRPr="00155EE4">
              <w:rPr>
                <w:i/>
                <w:sz w:val="20"/>
                <w:szCs w:val="20"/>
              </w:rPr>
              <w:t>N</w:t>
            </w:r>
            <w:r w:rsidRPr="00F97F73">
              <w:rPr>
                <w:i/>
                <w:sz w:val="20"/>
                <w:szCs w:val="20"/>
              </w:rPr>
              <w:t>urodoma pareiškėjo prašoma paramos suma pagal paskutinį tikslintą paraiškos variantą</w:t>
            </w:r>
            <w:r w:rsidR="0042589D" w:rsidRPr="00F97F73">
              <w:rPr>
                <w:i/>
                <w:sz w:val="20"/>
                <w:szCs w:val="20"/>
              </w:rPr>
              <w:t xml:space="preserve"> (skliausteliuose nurodoma su ar be PVM)</w:t>
            </w:r>
            <w:r w:rsidR="00F97F73" w:rsidRPr="00155EE4">
              <w:rPr>
                <w:i/>
                <w:sz w:val="20"/>
                <w:szCs w:val="20"/>
              </w:rPr>
              <w:t>.</w:t>
            </w:r>
            <w:r w:rsidRPr="00F97F7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3"/>
          </w:tcPr>
          <w:p w:rsidR="003E74BF" w:rsidRPr="00155EE4" w:rsidRDefault="003E74BF" w:rsidP="00E83A00">
            <w:pPr>
              <w:jc w:val="center"/>
              <w:rPr>
                <w:b/>
              </w:rPr>
            </w:pPr>
            <w:r w:rsidRPr="00155EE4">
              <w:rPr>
                <w:b/>
              </w:rPr>
              <w:t>Vertin</w:t>
            </w:r>
            <w:r w:rsidR="00F97F73">
              <w:rPr>
                <w:b/>
              </w:rPr>
              <w:t>ant</w:t>
            </w:r>
            <w:r w:rsidRPr="00155EE4">
              <w:rPr>
                <w:b/>
              </w:rPr>
              <w:t xml:space="preserve"> nustatytas </w:t>
            </w:r>
            <w:r w:rsidR="00475646" w:rsidRPr="00155EE4">
              <w:rPr>
                <w:b/>
              </w:rPr>
              <w:t xml:space="preserve">preliminarus </w:t>
            </w:r>
            <w:r w:rsidRPr="00155EE4">
              <w:rPr>
                <w:b/>
              </w:rPr>
              <w:t>galimas paramos dydis</w:t>
            </w:r>
            <w:r w:rsidR="00475646" w:rsidRPr="00155EE4">
              <w:rPr>
                <w:b/>
              </w:rPr>
              <w:t>, Eur</w:t>
            </w:r>
          </w:p>
          <w:p w:rsidR="003E74BF" w:rsidRPr="00F97F73" w:rsidRDefault="003E74BF" w:rsidP="00184ECA">
            <w:pPr>
              <w:jc w:val="center"/>
              <w:rPr>
                <w:i/>
                <w:sz w:val="20"/>
                <w:szCs w:val="20"/>
              </w:rPr>
            </w:pPr>
            <w:r w:rsidRPr="00F97F73">
              <w:rPr>
                <w:i/>
                <w:sz w:val="20"/>
                <w:szCs w:val="20"/>
              </w:rPr>
              <w:t>(</w:t>
            </w:r>
            <w:r w:rsidR="00F97F73" w:rsidRPr="00155EE4">
              <w:rPr>
                <w:i/>
                <w:sz w:val="20"/>
                <w:szCs w:val="20"/>
              </w:rPr>
              <w:t>N</w:t>
            </w:r>
            <w:r w:rsidRPr="00F97F73">
              <w:rPr>
                <w:i/>
                <w:sz w:val="20"/>
                <w:szCs w:val="20"/>
              </w:rPr>
              <w:t xml:space="preserve">urodoma </w:t>
            </w:r>
            <w:r w:rsidR="00070529" w:rsidRPr="00F97F73">
              <w:rPr>
                <w:i/>
                <w:sz w:val="20"/>
                <w:szCs w:val="20"/>
              </w:rPr>
              <w:t xml:space="preserve">vertintojo nustatyta preliminari </w:t>
            </w:r>
            <w:r w:rsidRPr="00F97F73">
              <w:rPr>
                <w:i/>
                <w:sz w:val="20"/>
                <w:szCs w:val="20"/>
              </w:rPr>
              <w:t xml:space="preserve">galima projektui įgyvendinti skirti paramos suma </w:t>
            </w:r>
            <w:r w:rsidR="00070529" w:rsidRPr="00F97F73">
              <w:rPr>
                <w:i/>
                <w:sz w:val="20"/>
                <w:szCs w:val="20"/>
              </w:rPr>
              <w:t xml:space="preserve">(duomenys iš </w:t>
            </w:r>
            <w:r w:rsidRPr="00F97F73">
              <w:rPr>
                <w:i/>
                <w:sz w:val="20"/>
                <w:szCs w:val="20"/>
              </w:rPr>
              <w:t>išlai</w:t>
            </w:r>
            <w:r w:rsidR="00070529" w:rsidRPr="00F97F73">
              <w:rPr>
                <w:i/>
                <w:sz w:val="20"/>
                <w:szCs w:val="20"/>
              </w:rPr>
              <w:t>dų tinkamumo vertinimo ataskaitos</w:t>
            </w:r>
            <w:r w:rsidRPr="00F97F73">
              <w:rPr>
                <w:i/>
                <w:sz w:val="20"/>
                <w:szCs w:val="20"/>
              </w:rPr>
              <w:t xml:space="preserve"> (</w:t>
            </w:r>
            <w:r w:rsidRPr="00F97F73">
              <w:rPr>
                <w:i/>
                <w:color w:val="000000"/>
                <w:sz w:val="20"/>
                <w:szCs w:val="20"/>
              </w:rPr>
              <w:t>apvalinama iki sveikųjų skaičių)</w:t>
            </w:r>
            <w:r w:rsidR="0042589D" w:rsidRPr="00F97F73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42589D" w:rsidRPr="00F97F73">
              <w:rPr>
                <w:i/>
                <w:sz w:val="20"/>
                <w:szCs w:val="20"/>
              </w:rPr>
              <w:t xml:space="preserve">(skliausteliuose nurodoma, ar su PVM, tinkamu pagal </w:t>
            </w:r>
            <w:r w:rsidR="00017CA9">
              <w:rPr>
                <w:i/>
                <w:sz w:val="20"/>
                <w:szCs w:val="20"/>
              </w:rPr>
              <w:t>VP administravimo taisyklių 27.5</w:t>
            </w:r>
            <w:r w:rsidR="0042589D" w:rsidRPr="00F97F73">
              <w:rPr>
                <w:i/>
                <w:sz w:val="20"/>
                <w:szCs w:val="20"/>
              </w:rPr>
              <w:t xml:space="preserve"> p., ar be)</w:t>
            </w:r>
            <w:r w:rsidR="00F97F73" w:rsidRPr="00155EE4">
              <w:rPr>
                <w:i/>
                <w:sz w:val="20"/>
                <w:szCs w:val="20"/>
              </w:rPr>
              <w:t>.</w:t>
            </w:r>
            <w:r w:rsidRPr="00F97F73">
              <w:rPr>
                <w:i/>
                <w:sz w:val="20"/>
                <w:szCs w:val="20"/>
              </w:rPr>
              <w:t>)</w:t>
            </w:r>
          </w:p>
        </w:tc>
      </w:tr>
      <w:tr w:rsidR="00D00783" w:rsidRPr="000867B9" w:rsidTr="00155EE4">
        <w:trPr>
          <w:cantSplit/>
          <w:trHeight w:val="460"/>
        </w:trPr>
        <w:tc>
          <w:tcPr>
            <w:tcW w:w="562" w:type="dxa"/>
            <w:gridSpan w:val="2"/>
            <w:vMerge/>
            <w:vAlign w:val="center"/>
          </w:tcPr>
          <w:p w:rsidR="003E74BF" w:rsidRPr="000867B9" w:rsidRDefault="003E74BF" w:rsidP="00E83A00">
            <w:pPr>
              <w:jc w:val="center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E74BF" w:rsidRPr="000867B9" w:rsidRDefault="003E74BF" w:rsidP="00E83A00">
            <w:pPr>
              <w:jc w:val="center"/>
            </w:pPr>
          </w:p>
        </w:tc>
        <w:tc>
          <w:tcPr>
            <w:tcW w:w="1701" w:type="dxa"/>
            <w:gridSpan w:val="2"/>
            <w:vMerge/>
          </w:tcPr>
          <w:p w:rsidR="003E74BF" w:rsidRPr="000867B9" w:rsidRDefault="003E74BF" w:rsidP="00E83A00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:rsidR="003E74BF" w:rsidRPr="000867B9" w:rsidRDefault="003E74BF" w:rsidP="00E83A00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E74BF" w:rsidRPr="000867B9" w:rsidRDefault="003E74BF" w:rsidP="00E83A00">
            <w:pPr>
              <w:jc w:val="center"/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3E74BF" w:rsidRPr="000867B9" w:rsidRDefault="003E74BF" w:rsidP="00E83A0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E74BF" w:rsidRPr="000867B9" w:rsidRDefault="003E74BF" w:rsidP="00E83A00">
            <w:pPr>
              <w:jc w:val="center"/>
            </w:pPr>
          </w:p>
        </w:tc>
        <w:tc>
          <w:tcPr>
            <w:tcW w:w="851" w:type="dxa"/>
            <w:vAlign w:val="center"/>
          </w:tcPr>
          <w:p w:rsidR="003E74BF" w:rsidRPr="00155EE4" w:rsidRDefault="003E74BF" w:rsidP="00E83A00">
            <w:pPr>
              <w:jc w:val="center"/>
            </w:pPr>
            <w:r w:rsidRPr="00155EE4">
              <w:t>suma, Eur</w:t>
            </w:r>
          </w:p>
        </w:tc>
        <w:tc>
          <w:tcPr>
            <w:tcW w:w="1276" w:type="dxa"/>
            <w:vAlign w:val="center"/>
          </w:tcPr>
          <w:p w:rsidR="003E74BF" w:rsidRPr="00155EE4" w:rsidRDefault="003E74BF" w:rsidP="00E83A00">
            <w:pPr>
              <w:jc w:val="center"/>
            </w:pPr>
            <w:r w:rsidRPr="00155EE4">
              <w:t>tinkamų finansuoti</w:t>
            </w:r>
          </w:p>
          <w:p w:rsidR="003E74BF" w:rsidRPr="00155EE4" w:rsidRDefault="003E74BF" w:rsidP="00E83A00">
            <w:pPr>
              <w:jc w:val="center"/>
            </w:pPr>
            <w:r w:rsidRPr="00155EE4">
              <w:t>išlaidų dalis, %</w:t>
            </w:r>
          </w:p>
        </w:tc>
        <w:tc>
          <w:tcPr>
            <w:tcW w:w="1134" w:type="dxa"/>
            <w:vAlign w:val="center"/>
          </w:tcPr>
          <w:p w:rsidR="003E74BF" w:rsidRPr="00155EE4" w:rsidRDefault="003E74BF" w:rsidP="00E83A00">
            <w:pPr>
              <w:jc w:val="center"/>
            </w:pPr>
            <w:r w:rsidRPr="00155EE4">
              <w:t>suma,</w:t>
            </w:r>
          </w:p>
          <w:p w:rsidR="003E74BF" w:rsidRPr="00155EE4" w:rsidRDefault="003E74BF" w:rsidP="00E83A00">
            <w:pPr>
              <w:jc w:val="center"/>
            </w:pPr>
            <w:r w:rsidRPr="00155EE4">
              <w:t xml:space="preserve"> Eur</w:t>
            </w:r>
          </w:p>
        </w:tc>
        <w:tc>
          <w:tcPr>
            <w:tcW w:w="1275" w:type="dxa"/>
            <w:gridSpan w:val="2"/>
            <w:vAlign w:val="center"/>
          </w:tcPr>
          <w:p w:rsidR="003E74BF" w:rsidRPr="00155EE4" w:rsidRDefault="003E74BF" w:rsidP="00E83A00">
            <w:pPr>
              <w:jc w:val="center"/>
            </w:pPr>
            <w:r w:rsidRPr="00155EE4">
              <w:t>tinkamų</w:t>
            </w:r>
          </w:p>
          <w:p w:rsidR="003E74BF" w:rsidRPr="00155EE4" w:rsidRDefault="003E74BF" w:rsidP="00E83A00">
            <w:pPr>
              <w:jc w:val="center"/>
            </w:pPr>
            <w:r w:rsidRPr="00155EE4">
              <w:t>finansuoti išlaidų dalis, %</w:t>
            </w:r>
          </w:p>
        </w:tc>
      </w:tr>
      <w:tr w:rsidR="00D00783" w:rsidRPr="000867B9" w:rsidTr="00155EE4">
        <w:trPr>
          <w:trHeight w:val="274"/>
        </w:trPr>
        <w:tc>
          <w:tcPr>
            <w:tcW w:w="562" w:type="dxa"/>
            <w:gridSpan w:val="2"/>
          </w:tcPr>
          <w:p w:rsidR="003E74BF" w:rsidRPr="00155EE4" w:rsidRDefault="009951D0" w:rsidP="009951D0">
            <w:pPr>
              <w:jc w:val="center"/>
            </w:pPr>
            <w:r w:rsidRPr="00155EE4">
              <w:t>1</w:t>
            </w:r>
          </w:p>
        </w:tc>
        <w:tc>
          <w:tcPr>
            <w:tcW w:w="1701" w:type="dxa"/>
            <w:gridSpan w:val="2"/>
          </w:tcPr>
          <w:p w:rsidR="003E74BF" w:rsidRPr="00155EE4" w:rsidRDefault="009951D0" w:rsidP="009951D0">
            <w:pPr>
              <w:jc w:val="center"/>
            </w:pPr>
            <w:r w:rsidRPr="00155EE4">
              <w:t>2</w:t>
            </w:r>
          </w:p>
        </w:tc>
        <w:tc>
          <w:tcPr>
            <w:tcW w:w="1701" w:type="dxa"/>
            <w:gridSpan w:val="2"/>
          </w:tcPr>
          <w:p w:rsidR="003E74BF" w:rsidRPr="00155EE4" w:rsidRDefault="009951D0" w:rsidP="009951D0">
            <w:pPr>
              <w:jc w:val="center"/>
            </w:pPr>
            <w:r w:rsidRPr="00155EE4">
              <w:t>3</w:t>
            </w:r>
          </w:p>
        </w:tc>
        <w:tc>
          <w:tcPr>
            <w:tcW w:w="1560" w:type="dxa"/>
            <w:gridSpan w:val="2"/>
          </w:tcPr>
          <w:p w:rsidR="003E74BF" w:rsidRPr="00155EE4" w:rsidRDefault="009951D0" w:rsidP="009951D0">
            <w:pPr>
              <w:jc w:val="center"/>
            </w:pPr>
            <w:r w:rsidRPr="00155EE4">
              <w:t>4</w:t>
            </w:r>
          </w:p>
        </w:tc>
        <w:tc>
          <w:tcPr>
            <w:tcW w:w="1417" w:type="dxa"/>
            <w:gridSpan w:val="2"/>
          </w:tcPr>
          <w:p w:rsidR="003E74BF" w:rsidRPr="00155EE4" w:rsidRDefault="009951D0" w:rsidP="009951D0">
            <w:pPr>
              <w:jc w:val="center"/>
            </w:pPr>
            <w:r w:rsidRPr="00155EE4">
              <w:t>5</w:t>
            </w:r>
          </w:p>
        </w:tc>
        <w:tc>
          <w:tcPr>
            <w:tcW w:w="1389" w:type="dxa"/>
            <w:gridSpan w:val="2"/>
          </w:tcPr>
          <w:p w:rsidR="003E74BF" w:rsidRPr="00155EE4" w:rsidRDefault="009951D0" w:rsidP="009951D0">
            <w:pPr>
              <w:jc w:val="center"/>
            </w:pPr>
            <w:r w:rsidRPr="00155EE4">
              <w:t>6</w:t>
            </w:r>
          </w:p>
        </w:tc>
        <w:tc>
          <w:tcPr>
            <w:tcW w:w="1417" w:type="dxa"/>
          </w:tcPr>
          <w:p w:rsidR="003E74BF" w:rsidRPr="00155EE4" w:rsidRDefault="009951D0" w:rsidP="009951D0">
            <w:pPr>
              <w:jc w:val="center"/>
            </w:pPr>
            <w:r w:rsidRPr="00155EE4">
              <w:t>7</w:t>
            </w:r>
          </w:p>
        </w:tc>
        <w:tc>
          <w:tcPr>
            <w:tcW w:w="851" w:type="dxa"/>
          </w:tcPr>
          <w:p w:rsidR="003E74BF" w:rsidRPr="00155EE4" w:rsidRDefault="009951D0" w:rsidP="009951D0">
            <w:pPr>
              <w:jc w:val="center"/>
            </w:pPr>
            <w:r w:rsidRPr="00155EE4">
              <w:t>8</w:t>
            </w:r>
          </w:p>
        </w:tc>
        <w:tc>
          <w:tcPr>
            <w:tcW w:w="1276" w:type="dxa"/>
          </w:tcPr>
          <w:p w:rsidR="003E74BF" w:rsidRPr="00155EE4" w:rsidRDefault="009951D0" w:rsidP="009951D0">
            <w:pPr>
              <w:jc w:val="center"/>
            </w:pPr>
            <w:r w:rsidRPr="00155EE4">
              <w:t>9</w:t>
            </w:r>
          </w:p>
        </w:tc>
        <w:tc>
          <w:tcPr>
            <w:tcW w:w="1134" w:type="dxa"/>
          </w:tcPr>
          <w:p w:rsidR="003E74BF" w:rsidRPr="00155EE4" w:rsidRDefault="009951D0" w:rsidP="009951D0">
            <w:pPr>
              <w:jc w:val="center"/>
            </w:pPr>
            <w:r w:rsidRPr="00155EE4">
              <w:t>10</w:t>
            </w:r>
          </w:p>
        </w:tc>
        <w:tc>
          <w:tcPr>
            <w:tcW w:w="1275" w:type="dxa"/>
            <w:gridSpan w:val="2"/>
          </w:tcPr>
          <w:p w:rsidR="003E74BF" w:rsidRPr="00155EE4" w:rsidRDefault="009951D0" w:rsidP="009951D0">
            <w:pPr>
              <w:jc w:val="center"/>
            </w:pPr>
            <w:r w:rsidRPr="00155EE4">
              <w:t>11</w:t>
            </w:r>
          </w:p>
        </w:tc>
      </w:tr>
      <w:tr w:rsidR="00582907" w:rsidRPr="000867B9" w:rsidTr="00155EE4">
        <w:trPr>
          <w:trHeight w:val="274"/>
        </w:trPr>
        <w:tc>
          <w:tcPr>
            <w:tcW w:w="14283" w:type="dxa"/>
            <w:gridSpan w:val="18"/>
          </w:tcPr>
          <w:p w:rsidR="00582907" w:rsidRPr="002D0781" w:rsidRDefault="00903776" w:rsidP="00155EE4">
            <w:pPr>
              <w:pStyle w:val="Sraopastraipa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cs="Times New Roman"/>
                <w:b/>
                <w:szCs w:val="24"/>
                <w:lang w:val="lt-LT"/>
              </w:rPr>
            </w:pPr>
            <w:r w:rsidRPr="002D0781">
              <w:rPr>
                <w:rFonts w:cs="Times New Roman"/>
                <w:b/>
                <w:szCs w:val="24"/>
                <w:lang w:val="lt-LT"/>
              </w:rPr>
              <w:t>VPS II</w:t>
            </w:r>
            <w:r w:rsidR="00C56481" w:rsidRPr="002D0781">
              <w:rPr>
                <w:rFonts w:cs="Times New Roman"/>
                <w:b/>
                <w:szCs w:val="24"/>
                <w:lang w:val="lt-LT"/>
              </w:rPr>
              <w:t xml:space="preserve"> prioriteto priemonė „</w:t>
            </w:r>
            <w:r w:rsidRPr="002D0781">
              <w:rPr>
                <w:b/>
                <w:sz w:val="22"/>
                <w:lang w:val="lt-LT"/>
              </w:rPr>
              <w:t>„Jaunimo įtraukimas į vietos bendruomenės organizavimą“ Nr.  LEADER-19.2-SAVA-9</w:t>
            </w:r>
          </w:p>
        </w:tc>
      </w:tr>
      <w:tr w:rsidR="005106C7" w:rsidRPr="000867B9" w:rsidTr="000327AD">
        <w:trPr>
          <w:gridAfter w:val="1"/>
          <w:wAfter w:w="28" w:type="dxa"/>
          <w:trHeight w:val="274"/>
        </w:trPr>
        <w:tc>
          <w:tcPr>
            <w:tcW w:w="534" w:type="dxa"/>
          </w:tcPr>
          <w:p w:rsidR="005106C7" w:rsidRPr="00155EE4" w:rsidRDefault="005106C7" w:rsidP="005106C7">
            <w:pPr>
              <w:ind w:right="-108"/>
            </w:pPr>
            <w:r w:rsidRPr="00155EE4">
              <w:t>1.1.</w:t>
            </w:r>
          </w:p>
        </w:tc>
        <w:tc>
          <w:tcPr>
            <w:tcW w:w="1701" w:type="dxa"/>
            <w:gridSpan w:val="2"/>
          </w:tcPr>
          <w:p w:rsidR="005106C7" w:rsidRPr="00155EE4" w:rsidRDefault="005106C7" w:rsidP="005106C7">
            <w:pPr>
              <w:jc w:val="both"/>
            </w:pPr>
            <w:r w:rsidRPr="00F52699">
              <w:rPr>
                <w:sz w:val="23"/>
                <w:szCs w:val="23"/>
              </w:rPr>
              <w:t>JONA-LEADER-2B-J-1-1-2018</w:t>
            </w:r>
          </w:p>
        </w:tc>
        <w:tc>
          <w:tcPr>
            <w:tcW w:w="1701" w:type="dxa"/>
            <w:gridSpan w:val="2"/>
          </w:tcPr>
          <w:p w:rsidR="005106C7" w:rsidRPr="00155EE4" w:rsidRDefault="005106C7" w:rsidP="005106C7">
            <w:pPr>
              <w:jc w:val="both"/>
            </w:pPr>
            <w:r w:rsidRPr="00F52699">
              <w:rPr>
                <w:sz w:val="23"/>
                <w:szCs w:val="23"/>
              </w:rPr>
              <w:t>Jonavos rajono Panoterių krašto bendruomenė</w:t>
            </w:r>
          </w:p>
        </w:tc>
        <w:tc>
          <w:tcPr>
            <w:tcW w:w="1560" w:type="dxa"/>
            <w:gridSpan w:val="2"/>
          </w:tcPr>
          <w:p w:rsidR="005106C7" w:rsidRDefault="005106C7" w:rsidP="005106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2018-03-30</w:t>
            </w:r>
          </w:p>
        </w:tc>
        <w:tc>
          <w:tcPr>
            <w:tcW w:w="1417" w:type="dxa"/>
            <w:gridSpan w:val="2"/>
            <w:vAlign w:val="center"/>
          </w:tcPr>
          <w:p w:rsidR="005106C7" w:rsidRPr="00F52699" w:rsidRDefault="005106C7" w:rsidP="005106C7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100</w:t>
            </w:r>
          </w:p>
        </w:tc>
        <w:tc>
          <w:tcPr>
            <w:tcW w:w="1389" w:type="dxa"/>
            <w:gridSpan w:val="2"/>
            <w:vAlign w:val="center"/>
          </w:tcPr>
          <w:p w:rsidR="005106C7" w:rsidRPr="00F52699" w:rsidRDefault="005106C7" w:rsidP="005106C7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10115,00</w:t>
            </w:r>
          </w:p>
        </w:tc>
        <w:tc>
          <w:tcPr>
            <w:tcW w:w="1445" w:type="dxa"/>
            <w:gridSpan w:val="2"/>
            <w:vAlign w:val="center"/>
          </w:tcPr>
          <w:p w:rsidR="005106C7" w:rsidRPr="00F52699" w:rsidRDefault="005106C7" w:rsidP="005106C7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10115,00</w:t>
            </w:r>
          </w:p>
        </w:tc>
        <w:tc>
          <w:tcPr>
            <w:tcW w:w="851" w:type="dxa"/>
          </w:tcPr>
          <w:p w:rsidR="005106C7" w:rsidRPr="00155EE4" w:rsidRDefault="005106C7" w:rsidP="005106C7">
            <w:pPr>
              <w:jc w:val="both"/>
            </w:pPr>
            <w:r>
              <w:t>9500,00</w:t>
            </w:r>
          </w:p>
        </w:tc>
        <w:tc>
          <w:tcPr>
            <w:tcW w:w="1276" w:type="dxa"/>
          </w:tcPr>
          <w:p w:rsidR="005106C7" w:rsidRPr="00155EE4" w:rsidRDefault="005106C7" w:rsidP="005106C7">
            <w:pPr>
              <w:jc w:val="both"/>
            </w:pPr>
            <w:r>
              <w:t>95</w:t>
            </w:r>
          </w:p>
        </w:tc>
        <w:tc>
          <w:tcPr>
            <w:tcW w:w="1134" w:type="dxa"/>
          </w:tcPr>
          <w:p w:rsidR="005106C7" w:rsidRPr="00155EE4" w:rsidRDefault="005106C7" w:rsidP="005106C7">
            <w:pPr>
              <w:jc w:val="both"/>
            </w:pPr>
            <w:r>
              <w:t>9500,00</w:t>
            </w:r>
          </w:p>
        </w:tc>
        <w:tc>
          <w:tcPr>
            <w:tcW w:w="1247" w:type="dxa"/>
          </w:tcPr>
          <w:p w:rsidR="005106C7" w:rsidRPr="00155EE4" w:rsidRDefault="005106C7" w:rsidP="005106C7">
            <w:pPr>
              <w:jc w:val="both"/>
            </w:pPr>
            <w:r>
              <w:t>95</w:t>
            </w:r>
          </w:p>
        </w:tc>
      </w:tr>
      <w:tr w:rsidR="00B2026E" w:rsidRPr="000867B9" w:rsidTr="000327AD">
        <w:trPr>
          <w:gridAfter w:val="1"/>
          <w:wAfter w:w="28" w:type="dxa"/>
          <w:trHeight w:val="274"/>
        </w:trPr>
        <w:tc>
          <w:tcPr>
            <w:tcW w:w="534" w:type="dxa"/>
          </w:tcPr>
          <w:p w:rsidR="00B2026E" w:rsidRPr="00155EE4" w:rsidRDefault="00B2026E" w:rsidP="00B2026E">
            <w:pPr>
              <w:ind w:right="-108"/>
            </w:pPr>
            <w:r w:rsidRPr="00155EE4">
              <w:t>1.</w:t>
            </w:r>
            <w:r>
              <w:t>2</w:t>
            </w:r>
            <w:r w:rsidRPr="00155EE4"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JONA-LEADER-2B-J-1-2-2018</w:t>
            </w:r>
          </w:p>
        </w:tc>
        <w:tc>
          <w:tcPr>
            <w:tcW w:w="1701" w:type="dxa"/>
            <w:gridSpan w:val="2"/>
          </w:tcPr>
          <w:p w:rsidR="00B2026E" w:rsidRDefault="00B2026E" w:rsidP="00B2026E">
            <w:pPr>
              <w:jc w:val="center"/>
            </w:pPr>
            <w:proofErr w:type="spellStart"/>
            <w:r>
              <w:t>Upninkų</w:t>
            </w:r>
            <w:proofErr w:type="spellEnd"/>
            <w:r>
              <w:t xml:space="preserve"> kaimo </w:t>
            </w:r>
            <w:r>
              <w:lastRenderedPageBreak/>
              <w:t>bendruomenės asociacija</w:t>
            </w:r>
          </w:p>
        </w:tc>
        <w:tc>
          <w:tcPr>
            <w:tcW w:w="1560" w:type="dxa"/>
            <w:gridSpan w:val="2"/>
          </w:tcPr>
          <w:p w:rsidR="00B2026E" w:rsidRDefault="00B2026E" w:rsidP="00B2026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2018-03-30</w:t>
            </w:r>
          </w:p>
        </w:tc>
        <w:tc>
          <w:tcPr>
            <w:tcW w:w="1417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70</w:t>
            </w:r>
          </w:p>
        </w:tc>
        <w:tc>
          <w:tcPr>
            <w:tcW w:w="1389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color w:val="000000"/>
                <w:sz w:val="23"/>
                <w:szCs w:val="23"/>
              </w:rPr>
              <w:t>12032,89</w:t>
            </w:r>
          </w:p>
        </w:tc>
        <w:tc>
          <w:tcPr>
            <w:tcW w:w="1445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color w:val="000000"/>
                <w:sz w:val="23"/>
                <w:szCs w:val="23"/>
              </w:rPr>
              <w:t>12032,89</w:t>
            </w:r>
          </w:p>
        </w:tc>
        <w:tc>
          <w:tcPr>
            <w:tcW w:w="851" w:type="dxa"/>
          </w:tcPr>
          <w:p w:rsidR="00B2026E" w:rsidRPr="00155EE4" w:rsidRDefault="00B2026E" w:rsidP="00B2026E">
            <w:pPr>
              <w:jc w:val="both"/>
            </w:pPr>
            <w:r>
              <w:t>9500,00</w:t>
            </w:r>
          </w:p>
        </w:tc>
        <w:tc>
          <w:tcPr>
            <w:tcW w:w="1276" w:type="dxa"/>
          </w:tcPr>
          <w:p w:rsidR="00B2026E" w:rsidRPr="00155EE4" w:rsidRDefault="00B2026E" w:rsidP="00B2026E">
            <w:pPr>
              <w:jc w:val="both"/>
            </w:pPr>
            <w:r>
              <w:t>80</w:t>
            </w:r>
          </w:p>
        </w:tc>
        <w:tc>
          <w:tcPr>
            <w:tcW w:w="1134" w:type="dxa"/>
          </w:tcPr>
          <w:p w:rsidR="00B2026E" w:rsidRPr="00155EE4" w:rsidRDefault="00B2026E" w:rsidP="00B2026E">
            <w:pPr>
              <w:jc w:val="both"/>
            </w:pPr>
            <w:r>
              <w:t>9500,00</w:t>
            </w:r>
          </w:p>
        </w:tc>
        <w:tc>
          <w:tcPr>
            <w:tcW w:w="1247" w:type="dxa"/>
          </w:tcPr>
          <w:p w:rsidR="00B2026E" w:rsidRPr="00155EE4" w:rsidRDefault="00B2026E" w:rsidP="00B2026E">
            <w:pPr>
              <w:jc w:val="both"/>
            </w:pPr>
            <w:r>
              <w:t>80</w:t>
            </w:r>
          </w:p>
        </w:tc>
      </w:tr>
      <w:tr w:rsidR="00B2026E" w:rsidRPr="000867B9" w:rsidTr="000327AD">
        <w:trPr>
          <w:gridAfter w:val="1"/>
          <w:wAfter w:w="28" w:type="dxa"/>
          <w:trHeight w:val="274"/>
        </w:trPr>
        <w:tc>
          <w:tcPr>
            <w:tcW w:w="534" w:type="dxa"/>
          </w:tcPr>
          <w:p w:rsidR="00B2026E" w:rsidRPr="00155EE4" w:rsidRDefault="00B2026E" w:rsidP="00B2026E">
            <w:pPr>
              <w:ind w:right="-108"/>
            </w:pPr>
            <w:r>
              <w:t>1.3.</w:t>
            </w:r>
          </w:p>
        </w:tc>
        <w:tc>
          <w:tcPr>
            <w:tcW w:w="1701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JONA-LEADER-2B-J-1-3-2018</w:t>
            </w:r>
          </w:p>
        </w:tc>
        <w:tc>
          <w:tcPr>
            <w:tcW w:w="1701" w:type="dxa"/>
            <w:gridSpan w:val="2"/>
          </w:tcPr>
          <w:p w:rsidR="00B2026E" w:rsidRDefault="00B2026E" w:rsidP="00B2026E">
            <w:pPr>
              <w:jc w:val="center"/>
            </w:pPr>
            <w:r>
              <w:t>Asociacija „Bukonių kaimo bendruomenė“</w:t>
            </w:r>
          </w:p>
        </w:tc>
        <w:tc>
          <w:tcPr>
            <w:tcW w:w="1560" w:type="dxa"/>
            <w:gridSpan w:val="2"/>
          </w:tcPr>
          <w:p w:rsidR="00B2026E" w:rsidRDefault="00B2026E" w:rsidP="00B2026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2018-03-30</w:t>
            </w:r>
          </w:p>
        </w:tc>
        <w:tc>
          <w:tcPr>
            <w:tcW w:w="1417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100</w:t>
            </w:r>
          </w:p>
        </w:tc>
        <w:tc>
          <w:tcPr>
            <w:tcW w:w="1389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10100,00</w:t>
            </w:r>
          </w:p>
        </w:tc>
        <w:tc>
          <w:tcPr>
            <w:tcW w:w="1445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10100,00</w:t>
            </w:r>
          </w:p>
        </w:tc>
        <w:tc>
          <w:tcPr>
            <w:tcW w:w="851" w:type="dxa"/>
          </w:tcPr>
          <w:p w:rsidR="00B2026E" w:rsidRPr="00155EE4" w:rsidRDefault="00B2026E" w:rsidP="00B2026E">
            <w:pPr>
              <w:jc w:val="both"/>
            </w:pPr>
            <w:r>
              <w:t>9500,00</w:t>
            </w:r>
          </w:p>
        </w:tc>
        <w:tc>
          <w:tcPr>
            <w:tcW w:w="1276" w:type="dxa"/>
          </w:tcPr>
          <w:p w:rsidR="00B2026E" w:rsidRPr="00155EE4" w:rsidRDefault="00B2026E" w:rsidP="00B2026E">
            <w:pPr>
              <w:jc w:val="both"/>
            </w:pPr>
            <w:r>
              <w:t>95</w:t>
            </w:r>
          </w:p>
        </w:tc>
        <w:tc>
          <w:tcPr>
            <w:tcW w:w="1134" w:type="dxa"/>
          </w:tcPr>
          <w:p w:rsidR="00B2026E" w:rsidRPr="00155EE4" w:rsidRDefault="00B2026E" w:rsidP="00B2026E">
            <w:pPr>
              <w:jc w:val="both"/>
            </w:pPr>
            <w:r>
              <w:t>9500,00</w:t>
            </w:r>
          </w:p>
        </w:tc>
        <w:tc>
          <w:tcPr>
            <w:tcW w:w="1247" w:type="dxa"/>
          </w:tcPr>
          <w:p w:rsidR="00B2026E" w:rsidRPr="00155EE4" w:rsidRDefault="00B2026E" w:rsidP="00B2026E">
            <w:pPr>
              <w:jc w:val="both"/>
            </w:pPr>
            <w:r>
              <w:t>95</w:t>
            </w:r>
          </w:p>
        </w:tc>
      </w:tr>
      <w:tr w:rsidR="00B2026E" w:rsidRPr="000867B9" w:rsidTr="000327AD">
        <w:trPr>
          <w:gridAfter w:val="1"/>
          <w:wAfter w:w="28" w:type="dxa"/>
          <w:trHeight w:val="274"/>
        </w:trPr>
        <w:tc>
          <w:tcPr>
            <w:tcW w:w="534" w:type="dxa"/>
          </w:tcPr>
          <w:p w:rsidR="00B2026E" w:rsidRPr="00155EE4" w:rsidRDefault="00B2026E" w:rsidP="00B2026E">
            <w:pPr>
              <w:ind w:right="-108"/>
            </w:pPr>
            <w:r>
              <w:t>1.4.</w:t>
            </w:r>
          </w:p>
        </w:tc>
        <w:tc>
          <w:tcPr>
            <w:tcW w:w="1701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JONA-LEADER-2B-J-1-4-2018</w:t>
            </w:r>
          </w:p>
        </w:tc>
        <w:tc>
          <w:tcPr>
            <w:tcW w:w="1701" w:type="dxa"/>
            <w:gridSpan w:val="2"/>
          </w:tcPr>
          <w:p w:rsidR="00B2026E" w:rsidRDefault="00B2026E" w:rsidP="00B2026E">
            <w:pPr>
              <w:jc w:val="center"/>
            </w:pPr>
            <w:r>
              <w:t>Asociacija „Venecijos bendruomenė“</w:t>
            </w:r>
          </w:p>
        </w:tc>
        <w:tc>
          <w:tcPr>
            <w:tcW w:w="1560" w:type="dxa"/>
            <w:gridSpan w:val="2"/>
          </w:tcPr>
          <w:p w:rsidR="00B2026E" w:rsidRDefault="00B2026E" w:rsidP="00B2026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2018-03-30</w:t>
            </w:r>
          </w:p>
        </w:tc>
        <w:tc>
          <w:tcPr>
            <w:tcW w:w="1417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100</w:t>
            </w:r>
          </w:p>
        </w:tc>
        <w:tc>
          <w:tcPr>
            <w:tcW w:w="1389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bCs/>
                <w:sz w:val="23"/>
                <w:szCs w:val="23"/>
              </w:rPr>
              <w:t>12021,26</w:t>
            </w:r>
          </w:p>
        </w:tc>
        <w:tc>
          <w:tcPr>
            <w:tcW w:w="1445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bCs/>
                <w:sz w:val="23"/>
                <w:szCs w:val="23"/>
              </w:rPr>
              <w:t>12021,26</w:t>
            </w:r>
          </w:p>
        </w:tc>
        <w:tc>
          <w:tcPr>
            <w:tcW w:w="851" w:type="dxa"/>
          </w:tcPr>
          <w:p w:rsidR="00B2026E" w:rsidRPr="00155EE4" w:rsidRDefault="00B2026E" w:rsidP="00B2026E">
            <w:pPr>
              <w:jc w:val="both"/>
            </w:pPr>
            <w:r>
              <w:t>9500,00</w:t>
            </w:r>
          </w:p>
        </w:tc>
        <w:tc>
          <w:tcPr>
            <w:tcW w:w="1276" w:type="dxa"/>
          </w:tcPr>
          <w:p w:rsidR="00B2026E" w:rsidRPr="00155EE4" w:rsidRDefault="00B2026E" w:rsidP="00B2026E">
            <w:pPr>
              <w:jc w:val="both"/>
            </w:pPr>
            <w:r>
              <w:t>80</w:t>
            </w:r>
          </w:p>
        </w:tc>
        <w:tc>
          <w:tcPr>
            <w:tcW w:w="1134" w:type="dxa"/>
          </w:tcPr>
          <w:p w:rsidR="00B2026E" w:rsidRPr="00155EE4" w:rsidRDefault="00B2026E" w:rsidP="00B2026E">
            <w:pPr>
              <w:jc w:val="both"/>
            </w:pPr>
            <w:r>
              <w:t>9500,00</w:t>
            </w:r>
          </w:p>
        </w:tc>
        <w:tc>
          <w:tcPr>
            <w:tcW w:w="1247" w:type="dxa"/>
          </w:tcPr>
          <w:p w:rsidR="00B2026E" w:rsidRPr="00155EE4" w:rsidRDefault="00B2026E" w:rsidP="00B2026E">
            <w:pPr>
              <w:jc w:val="both"/>
            </w:pPr>
            <w:r>
              <w:t>80</w:t>
            </w:r>
          </w:p>
        </w:tc>
      </w:tr>
      <w:tr w:rsidR="00B2026E" w:rsidRPr="000867B9" w:rsidTr="000327AD">
        <w:trPr>
          <w:gridAfter w:val="1"/>
          <w:wAfter w:w="28" w:type="dxa"/>
          <w:trHeight w:val="274"/>
        </w:trPr>
        <w:tc>
          <w:tcPr>
            <w:tcW w:w="534" w:type="dxa"/>
          </w:tcPr>
          <w:p w:rsidR="00B2026E" w:rsidRPr="00155EE4" w:rsidRDefault="00B2026E" w:rsidP="00B2026E">
            <w:pPr>
              <w:ind w:right="-108"/>
            </w:pPr>
            <w:r>
              <w:t>1.5.</w:t>
            </w:r>
          </w:p>
        </w:tc>
        <w:tc>
          <w:tcPr>
            <w:tcW w:w="1701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JONA-LEADER-2B-J-1-5-2018</w:t>
            </w:r>
          </w:p>
        </w:tc>
        <w:tc>
          <w:tcPr>
            <w:tcW w:w="1701" w:type="dxa"/>
            <w:gridSpan w:val="2"/>
          </w:tcPr>
          <w:p w:rsidR="00B2026E" w:rsidRDefault="00B2026E" w:rsidP="00B2026E">
            <w:pPr>
              <w:jc w:val="center"/>
            </w:pPr>
            <w:r>
              <w:t>Visuomeninė organizacija „Žeimių bendruomenė“</w:t>
            </w:r>
          </w:p>
        </w:tc>
        <w:tc>
          <w:tcPr>
            <w:tcW w:w="1560" w:type="dxa"/>
            <w:gridSpan w:val="2"/>
          </w:tcPr>
          <w:p w:rsidR="00B2026E" w:rsidRDefault="00B2026E" w:rsidP="00B2026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2018-03-30</w:t>
            </w:r>
          </w:p>
        </w:tc>
        <w:tc>
          <w:tcPr>
            <w:tcW w:w="1417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70</w:t>
            </w:r>
          </w:p>
        </w:tc>
        <w:tc>
          <w:tcPr>
            <w:tcW w:w="1389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10300,00</w:t>
            </w:r>
          </w:p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10300,00</w:t>
            </w:r>
          </w:p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2026E" w:rsidRPr="00155EE4" w:rsidRDefault="00B2026E" w:rsidP="00B2026E">
            <w:pPr>
              <w:jc w:val="both"/>
            </w:pPr>
            <w:r>
              <w:t>9500,00</w:t>
            </w:r>
          </w:p>
        </w:tc>
        <w:tc>
          <w:tcPr>
            <w:tcW w:w="1276" w:type="dxa"/>
          </w:tcPr>
          <w:p w:rsidR="00B2026E" w:rsidRPr="00155EE4" w:rsidRDefault="00B2026E" w:rsidP="00B2026E">
            <w:pPr>
              <w:jc w:val="both"/>
            </w:pPr>
            <w:r>
              <w:t>95</w:t>
            </w:r>
          </w:p>
        </w:tc>
        <w:tc>
          <w:tcPr>
            <w:tcW w:w="1134" w:type="dxa"/>
          </w:tcPr>
          <w:p w:rsidR="00B2026E" w:rsidRPr="00155EE4" w:rsidRDefault="00B2026E" w:rsidP="00B2026E">
            <w:pPr>
              <w:jc w:val="both"/>
            </w:pPr>
            <w:r>
              <w:t>9500,00</w:t>
            </w:r>
          </w:p>
        </w:tc>
        <w:tc>
          <w:tcPr>
            <w:tcW w:w="1247" w:type="dxa"/>
          </w:tcPr>
          <w:p w:rsidR="00B2026E" w:rsidRPr="00155EE4" w:rsidRDefault="00B2026E" w:rsidP="00B2026E">
            <w:pPr>
              <w:jc w:val="both"/>
            </w:pPr>
            <w:r>
              <w:t>95</w:t>
            </w:r>
          </w:p>
        </w:tc>
      </w:tr>
      <w:tr w:rsidR="00B2026E" w:rsidRPr="000867B9" w:rsidTr="000327AD">
        <w:trPr>
          <w:gridAfter w:val="1"/>
          <w:wAfter w:w="28" w:type="dxa"/>
          <w:trHeight w:val="274"/>
        </w:trPr>
        <w:tc>
          <w:tcPr>
            <w:tcW w:w="534" w:type="dxa"/>
          </w:tcPr>
          <w:p w:rsidR="00B2026E" w:rsidRDefault="00B2026E" w:rsidP="00B2026E">
            <w:pPr>
              <w:ind w:right="-108"/>
            </w:pPr>
            <w:r>
              <w:t>1.6.</w:t>
            </w:r>
          </w:p>
        </w:tc>
        <w:tc>
          <w:tcPr>
            <w:tcW w:w="1701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JONA-LEADER-2B-J-1-6-2018</w:t>
            </w:r>
          </w:p>
        </w:tc>
        <w:tc>
          <w:tcPr>
            <w:tcW w:w="1701" w:type="dxa"/>
            <w:gridSpan w:val="2"/>
          </w:tcPr>
          <w:p w:rsidR="00B2026E" w:rsidRDefault="00B2026E" w:rsidP="00B2026E">
            <w:pPr>
              <w:tabs>
                <w:tab w:val="left" w:pos="360"/>
              </w:tabs>
            </w:pPr>
            <w:r>
              <w:t>Jonavos rajono Šveicarijos kaimo bendruomenė</w:t>
            </w:r>
          </w:p>
        </w:tc>
        <w:tc>
          <w:tcPr>
            <w:tcW w:w="1560" w:type="dxa"/>
            <w:gridSpan w:val="2"/>
          </w:tcPr>
          <w:p w:rsidR="00B2026E" w:rsidRDefault="00B2026E" w:rsidP="00B2026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2018-03-30</w:t>
            </w:r>
          </w:p>
        </w:tc>
        <w:tc>
          <w:tcPr>
            <w:tcW w:w="1417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70</w:t>
            </w:r>
          </w:p>
        </w:tc>
        <w:tc>
          <w:tcPr>
            <w:tcW w:w="1389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10150,00</w:t>
            </w:r>
          </w:p>
        </w:tc>
        <w:tc>
          <w:tcPr>
            <w:tcW w:w="1445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10150,00</w:t>
            </w:r>
          </w:p>
        </w:tc>
        <w:tc>
          <w:tcPr>
            <w:tcW w:w="851" w:type="dxa"/>
          </w:tcPr>
          <w:p w:rsidR="00B2026E" w:rsidRPr="00155EE4" w:rsidRDefault="00B2026E" w:rsidP="00B2026E">
            <w:pPr>
              <w:jc w:val="both"/>
            </w:pPr>
            <w:r>
              <w:t>9500,00</w:t>
            </w:r>
          </w:p>
        </w:tc>
        <w:tc>
          <w:tcPr>
            <w:tcW w:w="1276" w:type="dxa"/>
          </w:tcPr>
          <w:p w:rsidR="00B2026E" w:rsidRPr="00155EE4" w:rsidRDefault="00B2026E" w:rsidP="00B2026E">
            <w:pPr>
              <w:jc w:val="both"/>
            </w:pPr>
            <w:r>
              <w:t>95</w:t>
            </w:r>
          </w:p>
        </w:tc>
        <w:tc>
          <w:tcPr>
            <w:tcW w:w="1134" w:type="dxa"/>
          </w:tcPr>
          <w:p w:rsidR="00B2026E" w:rsidRPr="00155EE4" w:rsidRDefault="00B2026E" w:rsidP="00B2026E">
            <w:pPr>
              <w:jc w:val="both"/>
            </w:pPr>
            <w:r>
              <w:t>9500,00</w:t>
            </w:r>
          </w:p>
        </w:tc>
        <w:tc>
          <w:tcPr>
            <w:tcW w:w="1247" w:type="dxa"/>
          </w:tcPr>
          <w:p w:rsidR="00B2026E" w:rsidRPr="00155EE4" w:rsidRDefault="00B2026E" w:rsidP="00B2026E">
            <w:pPr>
              <w:jc w:val="both"/>
            </w:pPr>
            <w:r>
              <w:t>95</w:t>
            </w:r>
          </w:p>
        </w:tc>
      </w:tr>
      <w:tr w:rsidR="00B2026E" w:rsidRPr="000867B9" w:rsidTr="000327AD">
        <w:trPr>
          <w:gridAfter w:val="1"/>
          <w:wAfter w:w="28" w:type="dxa"/>
          <w:trHeight w:val="274"/>
        </w:trPr>
        <w:tc>
          <w:tcPr>
            <w:tcW w:w="534" w:type="dxa"/>
          </w:tcPr>
          <w:p w:rsidR="00B2026E" w:rsidRDefault="00B2026E" w:rsidP="00B2026E">
            <w:pPr>
              <w:ind w:right="-108"/>
            </w:pPr>
            <w:r>
              <w:t>1.7.</w:t>
            </w:r>
          </w:p>
        </w:tc>
        <w:tc>
          <w:tcPr>
            <w:tcW w:w="1701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JONA-LEADER-2B-J-1-7-2018</w:t>
            </w:r>
          </w:p>
        </w:tc>
        <w:tc>
          <w:tcPr>
            <w:tcW w:w="1701" w:type="dxa"/>
            <w:gridSpan w:val="2"/>
          </w:tcPr>
          <w:p w:rsidR="00B2026E" w:rsidRDefault="00B2026E" w:rsidP="00B2026E">
            <w:pPr>
              <w:jc w:val="center"/>
            </w:pPr>
            <w:r>
              <w:t>Kulvos bendruomenė</w:t>
            </w:r>
          </w:p>
        </w:tc>
        <w:tc>
          <w:tcPr>
            <w:tcW w:w="1560" w:type="dxa"/>
            <w:gridSpan w:val="2"/>
          </w:tcPr>
          <w:p w:rsidR="00B2026E" w:rsidRDefault="00B2026E" w:rsidP="00B2026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2018-03-31</w:t>
            </w:r>
          </w:p>
        </w:tc>
        <w:tc>
          <w:tcPr>
            <w:tcW w:w="1417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70</w:t>
            </w:r>
          </w:p>
        </w:tc>
        <w:tc>
          <w:tcPr>
            <w:tcW w:w="1389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12175,00</w:t>
            </w:r>
          </w:p>
        </w:tc>
        <w:tc>
          <w:tcPr>
            <w:tcW w:w="1445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12175,00</w:t>
            </w:r>
          </w:p>
        </w:tc>
        <w:tc>
          <w:tcPr>
            <w:tcW w:w="851" w:type="dxa"/>
          </w:tcPr>
          <w:p w:rsidR="00B2026E" w:rsidRPr="00155EE4" w:rsidRDefault="00B2026E" w:rsidP="00B2026E">
            <w:pPr>
              <w:jc w:val="both"/>
            </w:pPr>
            <w:r>
              <w:t>9500,00</w:t>
            </w:r>
          </w:p>
        </w:tc>
        <w:tc>
          <w:tcPr>
            <w:tcW w:w="1276" w:type="dxa"/>
          </w:tcPr>
          <w:p w:rsidR="00B2026E" w:rsidRPr="00155EE4" w:rsidRDefault="00B2026E" w:rsidP="00B2026E">
            <w:pPr>
              <w:jc w:val="both"/>
            </w:pPr>
            <w:r>
              <w:t>80</w:t>
            </w:r>
          </w:p>
        </w:tc>
        <w:tc>
          <w:tcPr>
            <w:tcW w:w="1134" w:type="dxa"/>
          </w:tcPr>
          <w:p w:rsidR="00B2026E" w:rsidRPr="00155EE4" w:rsidRDefault="00B2026E" w:rsidP="00B2026E">
            <w:pPr>
              <w:jc w:val="both"/>
            </w:pPr>
            <w:r>
              <w:t>9500,00</w:t>
            </w:r>
          </w:p>
        </w:tc>
        <w:tc>
          <w:tcPr>
            <w:tcW w:w="1247" w:type="dxa"/>
          </w:tcPr>
          <w:p w:rsidR="00B2026E" w:rsidRPr="00155EE4" w:rsidRDefault="00B2026E" w:rsidP="00B2026E">
            <w:pPr>
              <w:jc w:val="both"/>
            </w:pPr>
            <w:r>
              <w:t>80</w:t>
            </w:r>
          </w:p>
        </w:tc>
      </w:tr>
      <w:tr w:rsidR="00B2026E" w:rsidRPr="000867B9" w:rsidTr="000327AD">
        <w:trPr>
          <w:gridAfter w:val="1"/>
          <w:wAfter w:w="28" w:type="dxa"/>
          <w:trHeight w:val="274"/>
        </w:trPr>
        <w:tc>
          <w:tcPr>
            <w:tcW w:w="534" w:type="dxa"/>
          </w:tcPr>
          <w:p w:rsidR="00B2026E" w:rsidRDefault="00B2026E" w:rsidP="00B2026E">
            <w:pPr>
              <w:ind w:right="-108"/>
            </w:pPr>
            <w:r>
              <w:t>1.8.</w:t>
            </w:r>
          </w:p>
        </w:tc>
        <w:tc>
          <w:tcPr>
            <w:tcW w:w="1701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JONA-LEADER-2B-J-1-8-2018</w:t>
            </w:r>
          </w:p>
        </w:tc>
        <w:tc>
          <w:tcPr>
            <w:tcW w:w="1701" w:type="dxa"/>
            <w:gridSpan w:val="2"/>
          </w:tcPr>
          <w:p w:rsidR="00B2026E" w:rsidRDefault="00B2026E" w:rsidP="00B2026E">
            <w:pPr>
              <w:jc w:val="center"/>
            </w:pPr>
            <w:r>
              <w:t>Visuomeninė organizacija „Užusalių bendruomenės centras“</w:t>
            </w:r>
          </w:p>
        </w:tc>
        <w:tc>
          <w:tcPr>
            <w:tcW w:w="1560" w:type="dxa"/>
            <w:gridSpan w:val="2"/>
          </w:tcPr>
          <w:p w:rsidR="00B2026E" w:rsidRDefault="00B2026E" w:rsidP="00B2026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2018-04-02</w:t>
            </w:r>
          </w:p>
        </w:tc>
        <w:tc>
          <w:tcPr>
            <w:tcW w:w="1417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100</w:t>
            </w:r>
          </w:p>
        </w:tc>
        <w:tc>
          <w:tcPr>
            <w:tcW w:w="1389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11925,00</w:t>
            </w:r>
          </w:p>
        </w:tc>
        <w:tc>
          <w:tcPr>
            <w:tcW w:w="1445" w:type="dxa"/>
            <w:gridSpan w:val="2"/>
            <w:vAlign w:val="center"/>
          </w:tcPr>
          <w:p w:rsidR="00B2026E" w:rsidRPr="00F52699" w:rsidRDefault="00B2026E" w:rsidP="00B2026E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11925,00</w:t>
            </w:r>
          </w:p>
        </w:tc>
        <w:tc>
          <w:tcPr>
            <w:tcW w:w="851" w:type="dxa"/>
          </w:tcPr>
          <w:p w:rsidR="00B2026E" w:rsidRPr="00155EE4" w:rsidRDefault="00B2026E" w:rsidP="00B2026E">
            <w:pPr>
              <w:jc w:val="both"/>
            </w:pPr>
            <w:r>
              <w:t>9500,00</w:t>
            </w:r>
          </w:p>
        </w:tc>
        <w:tc>
          <w:tcPr>
            <w:tcW w:w="1276" w:type="dxa"/>
          </w:tcPr>
          <w:p w:rsidR="00B2026E" w:rsidRPr="00155EE4" w:rsidRDefault="00B2026E" w:rsidP="00B2026E">
            <w:pPr>
              <w:jc w:val="both"/>
            </w:pPr>
            <w:r>
              <w:t>95</w:t>
            </w:r>
          </w:p>
        </w:tc>
        <w:tc>
          <w:tcPr>
            <w:tcW w:w="1134" w:type="dxa"/>
          </w:tcPr>
          <w:p w:rsidR="00B2026E" w:rsidRPr="00155EE4" w:rsidRDefault="00B2026E" w:rsidP="00B2026E">
            <w:pPr>
              <w:jc w:val="both"/>
            </w:pPr>
            <w:r>
              <w:t>9500,00</w:t>
            </w:r>
          </w:p>
        </w:tc>
        <w:tc>
          <w:tcPr>
            <w:tcW w:w="1247" w:type="dxa"/>
          </w:tcPr>
          <w:p w:rsidR="00B2026E" w:rsidRPr="00155EE4" w:rsidRDefault="00B2026E" w:rsidP="00B2026E">
            <w:pPr>
              <w:jc w:val="both"/>
            </w:pPr>
            <w:r>
              <w:t>95</w:t>
            </w:r>
          </w:p>
        </w:tc>
      </w:tr>
      <w:tr w:rsidR="00D00783" w:rsidRPr="000867B9" w:rsidTr="00E62342">
        <w:trPr>
          <w:trHeight w:val="341"/>
        </w:trPr>
        <w:tc>
          <w:tcPr>
            <w:tcW w:w="11874" w:type="dxa"/>
            <w:gridSpan w:val="15"/>
          </w:tcPr>
          <w:p w:rsidR="00D00783" w:rsidRPr="00155EE4" w:rsidRDefault="00D00783" w:rsidP="00DF7B2C"/>
        </w:tc>
        <w:tc>
          <w:tcPr>
            <w:tcW w:w="1134" w:type="dxa"/>
          </w:tcPr>
          <w:p w:rsidR="00D00783" w:rsidRPr="00155EE4" w:rsidRDefault="00B2026E" w:rsidP="00DF7B2C">
            <w:r>
              <w:rPr>
                <w:b/>
              </w:rPr>
              <w:t>76 000,00</w:t>
            </w:r>
          </w:p>
        </w:tc>
        <w:tc>
          <w:tcPr>
            <w:tcW w:w="1275" w:type="dxa"/>
            <w:gridSpan w:val="2"/>
          </w:tcPr>
          <w:p w:rsidR="00D00783" w:rsidRPr="00155EE4" w:rsidRDefault="00F37650" w:rsidP="00F37650">
            <w:pPr>
              <w:jc w:val="center"/>
            </w:pPr>
            <w:r w:rsidRPr="00155EE4">
              <w:t>-</w:t>
            </w:r>
          </w:p>
        </w:tc>
      </w:tr>
    </w:tbl>
    <w:p w:rsidR="00E03B88" w:rsidRDefault="00CE1F42" w:rsidP="00D23733">
      <w:pPr>
        <w:jc w:val="both"/>
        <w:rPr>
          <w:b/>
        </w:rPr>
      </w:pPr>
      <w:r w:rsidRPr="00155EE4">
        <w:rPr>
          <w:b/>
        </w:rPr>
        <w:t xml:space="preserve">3. </w:t>
      </w:r>
      <w:r w:rsidR="00E03B88">
        <w:rPr>
          <w:b/>
          <w:i/>
        </w:rPr>
        <w:t>(</w:t>
      </w:r>
      <w:r w:rsidR="00BE12EE">
        <w:rPr>
          <w:b/>
          <w:i/>
        </w:rPr>
        <w:t>2018 m. birželio 8 d. įsakymo Nr. BRA-67 redakcija nuo 2018 m. birželio 8 d.</w:t>
      </w:r>
      <w:r w:rsidR="00E03B88">
        <w:rPr>
          <w:b/>
          <w:i/>
        </w:rPr>
        <w:t>)</w:t>
      </w:r>
    </w:p>
    <w:p w:rsidR="001A289A" w:rsidRPr="00E03B88" w:rsidRDefault="00CE1F42" w:rsidP="00D23733">
      <w:pPr>
        <w:jc w:val="both"/>
        <w:rPr>
          <w:i/>
          <w:sz w:val="20"/>
          <w:szCs w:val="20"/>
        </w:rPr>
      </w:pPr>
      <w:r w:rsidRPr="00155EE4">
        <w:rPr>
          <w:b/>
        </w:rPr>
        <w:t>Vietos projektų paraiškų preliminarus</w:t>
      </w:r>
      <w:r w:rsidR="00210D43" w:rsidRPr="00155EE4">
        <w:rPr>
          <w:b/>
        </w:rPr>
        <w:t xml:space="preserve"> </w:t>
      </w:r>
      <w:r w:rsidRPr="00155EE4">
        <w:rPr>
          <w:b/>
        </w:rPr>
        <w:t xml:space="preserve">pirmasis prioritetinis sąrašas </w:t>
      </w:r>
      <w:r w:rsidR="005C706D" w:rsidRPr="00155EE4">
        <w:rPr>
          <w:i/>
          <w:sz w:val="20"/>
          <w:szCs w:val="20"/>
        </w:rPr>
        <w:t>(</w:t>
      </w:r>
      <w:r w:rsidR="00675CD5" w:rsidRPr="00155EE4">
        <w:rPr>
          <w:i/>
          <w:sz w:val="20"/>
          <w:szCs w:val="20"/>
        </w:rPr>
        <w:t xml:space="preserve">Lentelėje pateikiamas </w:t>
      </w:r>
      <w:r w:rsidR="00FE3E75" w:rsidRPr="00155EE4">
        <w:rPr>
          <w:i/>
          <w:sz w:val="20"/>
          <w:szCs w:val="20"/>
        </w:rPr>
        <w:t xml:space="preserve">vietos projektų </w:t>
      </w:r>
      <w:r w:rsidR="00675CD5" w:rsidRPr="00155EE4">
        <w:rPr>
          <w:i/>
          <w:sz w:val="20"/>
          <w:szCs w:val="20"/>
        </w:rPr>
        <w:t>paraiškų pirmasis preliminarus prioritetinis sąrašas</w:t>
      </w:r>
      <w:r w:rsidR="00210C0B" w:rsidRPr="00155EE4">
        <w:rPr>
          <w:i/>
          <w:sz w:val="20"/>
          <w:szCs w:val="20"/>
        </w:rPr>
        <w:t xml:space="preserve">. </w:t>
      </w:r>
      <w:r w:rsidR="00F97F73" w:rsidRPr="00155EE4">
        <w:rPr>
          <w:i/>
          <w:sz w:val="20"/>
          <w:szCs w:val="20"/>
        </w:rPr>
        <w:t>P</w:t>
      </w:r>
      <w:r w:rsidR="005C706D" w:rsidRPr="00155EE4">
        <w:rPr>
          <w:i/>
          <w:sz w:val="20"/>
          <w:szCs w:val="20"/>
        </w:rPr>
        <w:t>ildom</w:t>
      </w:r>
      <w:r w:rsidR="00F97F73" w:rsidRPr="00155EE4">
        <w:rPr>
          <w:i/>
          <w:sz w:val="20"/>
          <w:szCs w:val="20"/>
        </w:rPr>
        <w:t>a</w:t>
      </w:r>
      <w:r w:rsidR="005C706D" w:rsidRPr="00155EE4">
        <w:rPr>
          <w:i/>
          <w:sz w:val="20"/>
          <w:szCs w:val="20"/>
        </w:rPr>
        <w:t xml:space="preserve"> tuo atveju, jeigu </w:t>
      </w:r>
      <w:r w:rsidR="00CA6EC9" w:rsidRPr="00155EE4">
        <w:rPr>
          <w:i/>
          <w:sz w:val="20"/>
          <w:szCs w:val="20"/>
        </w:rPr>
        <w:t xml:space="preserve">VP paraiškų </w:t>
      </w:r>
      <w:r w:rsidR="00210D43" w:rsidRPr="00155EE4">
        <w:rPr>
          <w:i/>
          <w:sz w:val="20"/>
          <w:szCs w:val="20"/>
        </w:rPr>
        <w:t xml:space="preserve">atrankos </w:t>
      </w:r>
      <w:r w:rsidR="00CA6EC9" w:rsidRPr="00155EE4">
        <w:rPr>
          <w:i/>
          <w:sz w:val="20"/>
          <w:szCs w:val="20"/>
        </w:rPr>
        <w:t>vertinimo metu</w:t>
      </w:r>
      <w:r w:rsidR="00F97F73" w:rsidRPr="00155EE4">
        <w:rPr>
          <w:i/>
          <w:sz w:val="20"/>
          <w:szCs w:val="20"/>
        </w:rPr>
        <w:t>,</w:t>
      </w:r>
      <w:r w:rsidR="00CA6EC9" w:rsidRPr="00155EE4">
        <w:rPr>
          <w:i/>
          <w:sz w:val="20"/>
          <w:szCs w:val="20"/>
        </w:rPr>
        <w:t xml:space="preserve"> vadovaujantis VP administravimo taisyklių </w:t>
      </w:r>
      <w:r w:rsidR="00210D43" w:rsidRPr="00155EE4">
        <w:rPr>
          <w:i/>
          <w:sz w:val="20"/>
          <w:szCs w:val="20"/>
        </w:rPr>
        <w:t>VII skyriaus „Vietos projektų paraiškų vertinimas“ nuostatomis</w:t>
      </w:r>
      <w:r w:rsidR="00F97F73" w:rsidRPr="00155EE4">
        <w:rPr>
          <w:i/>
          <w:sz w:val="20"/>
          <w:szCs w:val="20"/>
        </w:rPr>
        <w:t>,</w:t>
      </w:r>
      <w:r w:rsidR="00210D43" w:rsidRPr="00155EE4">
        <w:rPr>
          <w:i/>
          <w:sz w:val="20"/>
          <w:szCs w:val="20"/>
        </w:rPr>
        <w:t xml:space="preserve"> </w:t>
      </w:r>
      <w:r w:rsidR="005C706D" w:rsidRPr="00155EE4">
        <w:rPr>
          <w:i/>
          <w:sz w:val="20"/>
          <w:szCs w:val="20"/>
        </w:rPr>
        <w:t>buvo</w:t>
      </w:r>
      <w:r w:rsidR="00CA6EC9" w:rsidRPr="00155EE4">
        <w:rPr>
          <w:i/>
          <w:sz w:val="20"/>
          <w:szCs w:val="20"/>
        </w:rPr>
        <w:t xml:space="preserve"> sudarytas </w:t>
      </w:r>
      <w:r w:rsidR="00E26CE8" w:rsidRPr="00155EE4">
        <w:rPr>
          <w:i/>
          <w:sz w:val="20"/>
          <w:szCs w:val="20"/>
        </w:rPr>
        <w:t xml:space="preserve">vietos projektų </w:t>
      </w:r>
      <w:r w:rsidR="009B34DA" w:rsidRPr="00155EE4">
        <w:rPr>
          <w:i/>
          <w:sz w:val="20"/>
          <w:szCs w:val="20"/>
        </w:rPr>
        <w:t xml:space="preserve">pirmasis </w:t>
      </w:r>
      <w:r w:rsidR="00210D43" w:rsidRPr="00155EE4">
        <w:rPr>
          <w:i/>
          <w:sz w:val="20"/>
          <w:szCs w:val="20"/>
        </w:rPr>
        <w:t xml:space="preserve">preliminarus </w:t>
      </w:r>
      <w:r w:rsidR="009B34DA" w:rsidRPr="00155EE4">
        <w:rPr>
          <w:i/>
          <w:sz w:val="20"/>
          <w:szCs w:val="20"/>
        </w:rPr>
        <w:t>prioritetinis sąrašas</w:t>
      </w:r>
      <w:r w:rsidR="005C706D" w:rsidRPr="00155EE4">
        <w:rPr>
          <w:i/>
          <w:sz w:val="20"/>
          <w:szCs w:val="20"/>
        </w:rPr>
        <w:t xml:space="preserve">. Jeigu </w:t>
      </w:r>
      <w:r w:rsidR="00E26CE8" w:rsidRPr="00155EE4">
        <w:rPr>
          <w:i/>
          <w:sz w:val="20"/>
          <w:szCs w:val="20"/>
        </w:rPr>
        <w:t xml:space="preserve">pirmasis </w:t>
      </w:r>
      <w:r w:rsidR="00210D43" w:rsidRPr="00155EE4">
        <w:rPr>
          <w:i/>
          <w:sz w:val="20"/>
          <w:szCs w:val="20"/>
        </w:rPr>
        <w:t xml:space="preserve">preliminarus </w:t>
      </w:r>
      <w:r w:rsidR="00E26CE8" w:rsidRPr="00155EE4">
        <w:rPr>
          <w:i/>
          <w:sz w:val="20"/>
          <w:szCs w:val="20"/>
        </w:rPr>
        <w:t>prioritetinis sąrašas nebuvo sudarytas</w:t>
      </w:r>
      <w:r w:rsidR="005C706D" w:rsidRPr="00155EE4">
        <w:rPr>
          <w:i/>
          <w:sz w:val="20"/>
          <w:szCs w:val="20"/>
        </w:rPr>
        <w:t xml:space="preserve">, lentelė nepildoma. </w:t>
      </w:r>
      <w:r w:rsidR="00D23733" w:rsidRPr="00155EE4">
        <w:rPr>
          <w:i/>
          <w:sz w:val="20"/>
          <w:szCs w:val="20"/>
        </w:rPr>
        <w:t xml:space="preserve">Informacija lentelėje </w:t>
      </w:r>
      <w:r w:rsidR="008D65D2" w:rsidRPr="00155EE4">
        <w:rPr>
          <w:i/>
          <w:sz w:val="20"/>
          <w:szCs w:val="20"/>
        </w:rPr>
        <w:t>sugrupuojama</w:t>
      </w:r>
      <w:r w:rsidR="00D23733" w:rsidRPr="00155EE4">
        <w:rPr>
          <w:i/>
          <w:sz w:val="20"/>
          <w:szCs w:val="20"/>
        </w:rPr>
        <w:t xml:space="preserve"> pagal VPS priemones / veiklos sritis, pagal kurias </w:t>
      </w:r>
      <w:r w:rsidR="00A67C54" w:rsidRPr="00155EE4">
        <w:rPr>
          <w:i/>
          <w:sz w:val="20"/>
          <w:szCs w:val="20"/>
        </w:rPr>
        <w:t>pateikti vietos projektai</w:t>
      </w:r>
      <w:r w:rsidR="00ED47AF" w:rsidRPr="00155EE4">
        <w:rPr>
          <w:i/>
          <w:sz w:val="20"/>
          <w:szCs w:val="20"/>
        </w:rPr>
        <w:t>,</w:t>
      </w:r>
      <w:r w:rsidR="00051F15" w:rsidRPr="00155EE4">
        <w:rPr>
          <w:i/>
          <w:sz w:val="20"/>
          <w:szCs w:val="20"/>
        </w:rPr>
        <w:t xml:space="preserve"> ir </w:t>
      </w:r>
      <w:r w:rsidR="005C706D" w:rsidRPr="00155EE4">
        <w:rPr>
          <w:i/>
          <w:sz w:val="20"/>
          <w:szCs w:val="20"/>
        </w:rPr>
        <w:t>užpildoma pradedant paraiška, užėmusia pirmąją vietą pagal</w:t>
      </w:r>
      <w:r w:rsidR="00E26CE8" w:rsidRPr="00155EE4">
        <w:rPr>
          <w:i/>
          <w:sz w:val="20"/>
          <w:szCs w:val="20"/>
        </w:rPr>
        <w:t xml:space="preserve"> pereinamąjį balą</w:t>
      </w:r>
      <w:r w:rsidR="00F31928" w:rsidRPr="00155EE4">
        <w:rPr>
          <w:i/>
          <w:sz w:val="20"/>
          <w:szCs w:val="20"/>
        </w:rPr>
        <w:t xml:space="preserve">, </w:t>
      </w:r>
      <w:r w:rsidR="00F97F73" w:rsidRPr="00155EE4">
        <w:rPr>
          <w:i/>
          <w:sz w:val="20"/>
          <w:szCs w:val="20"/>
        </w:rPr>
        <w:t xml:space="preserve">mažėjančia </w:t>
      </w:r>
      <w:r w:rsidR="00F31928" w:rsidRPr="00155EE4">
        <w:rPr>
          <w:i/>
          <w:sz w:val="20"/>
          <w:szCs w:val="20"/>
        </w:rPr>
        <w:t>tvarka</w:t>
      </w:r>
      <w:r w:rsidR="00F97F73" w:rsidRPr="00155EE4">
        <w:rPr>
          <w:i/>
          <w:sz w:val="20"/>
          <w:szCs w:val="20"/>
        </w:rPr>
        <w:t>.</w:t>
      </w:r>
      <w:r w:rsidR="005C706D" w:rsidRPr="00155EE4">
        <w:rPr>
          <w:i/>
          <w:sz w:val="20"/>
          <w:szCs w:val="20"/>
        </w:rPr>
        <w:t>)</w:t>
      </w:r>
    </w:p>
    <w:tbl>
      <w:tblPr>
        <w:tblpPr w:leftFromText="180" w:rightFromText="180" w:vertAnchor="text" w:horzAnchor="margin" w:tblpX="61" w:tblpY="17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2976"/>
        <w:gridCol w:w="2410"/>
        <w:gridCol w:w="2410"/>
        <w:gridCol w:w="1389"/>
        <w:gridCol w:w="1275"/>
      </w:tblGrid>
      <w:tr w:rsidR="00675CD5" w:rsidRPr="000867B9" w:rsidTr="00155EE4">
        <w:trPr>
          <w:cantSplit/>
          <w:trHeight w:val="2208"/>
        </w:trPr>
        <w:tc>
          <w:tcPr>
            <w:tcW w:w="704" w:type="dxa"/>
          </w:tcPr>
          <w:p w:rsidR="00675CD5" w:rsidRPr="00155EE4" w:rsidRDefault="00675CD5" w:rsidP="00FD560E">
            <w:pPr>
              <w:jc w:val="center"/>
              <w:rPr>
                <w:b/>
              </w:rPr>
            </w:pPr>
            <w:r w:rsidRPr="00155EE4">
              <w:rPr>
                <w:b/>
              </w:rPr>
              <w:lastRenderedPageBreak/>
              <w:t>Eil. Nr.</w:t>
            </w:r>
          </w:p>
        </w:tc>
        <w:tc>
          <w:tcPr>
            <w:tcW w:w="3119" w:type="dxa"/>
          </w:tcPr>
          <w:p w:rsidR="00675CD5" w:rsidRPr="00155EE4" w:rsidRDefault="00675CD5" w:rsidP="00FD560E">
            <w:pPr>
              <w:jc w:val="center"/>
              <w:rPr>
                <w:b/>
              </w:rPr>
            </w:pPr>
            <w:r w:rsidRPr="00155EE4">
              <w:rPr>
                <w:b/>
              </w:rPr>
              <w:t>Vietos projekto paraiškos atpažinties (registracijos) numeris</w:t>
            </w:r>
          </w:p>
          <w:p w:rsidR="00675CD5" w:rsidRPr="00F97F73" w:rsidRDefault="00675CD5" w:rsidP="006718F2">
            <w:pPr>
              <w:jc w:val="center"/>
              <w:rPr>
                <w:sz w:val="20"/>
                <w:szCs w:val="20"/>
              </w:rPr>
            </w:pPr>
            <w:r w:rsidRPr="00F97F73">
              <w:rPr>
                <w:i/>
                <w:sz w:val="20"/>
                <w:szCs w:val="20"/>
              </w:rPr>
              <w:t>(</w:t>
            </w:r>
            <w:r w:rsidR="00F97F73" w:rsidRPr="00155EE4">
              <w:rPr>
                <w:i/>
                <w:sz w:val="20"/>
                <w:szCs w:val="20"/>
              </w:rPr>
              <w:t>N</w:t>
            </w:r>
            <w:r w:rsidRPr="00F97F73">
              <w:rPr>
                <w:i/>
                <w:sz w:val="20"/>
                <w:szCs w:val="20"/>
              </w:rPr>
              <w:t>urodomas VPS vykdytojos VP paraiškos registravimo metu suteiktas VP atpažinties kodas</w:t>
            </w:r>
            <w:r w:rsidR="00F97F73" w:rsidRPr="00155EE4">
              <w:rPr>
                <w:i/>
                <w:sz w:val="20"/>
                <w:szCs w:val="20"/>
              </w:rPr>
              <w:t>.</w:t>
            </w:r>
            <w:r w:rsidRPr="00F97F7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675CD5" w:rsidRPr="000867B9" w:rsidRDefault="00675CD5" w:rsidP="00FD560E">
            <w:pPr>
              <w:jc w:val="center"/>
            </w:pPr>
            <w:r w:rsidRPr="00155EE4">
              <w:rPr>
                <w:b/>
              </w:rPr>
              <w:t xml:space="preserve">Pareiškėjo pavadinimas, </w:t>
            </w:r>
            <w:r w:rsidRPr="00155EE4">
              <w:t>atitinkantis VĮ Registrų centro Juridinių asmenų registre esančią informaciją</w:t>
            </w:r>
            <w:r w:rsidRPr="00155EE4">
              <w:rPr>
                <w:b/>
              </w:rPr>
              <w:t xml:space="preserve"> </w:t>
            </w:r>
            <w:r w:rsidRPr="000867B9">
              <w:t xml:space="preserve">  </w:t>
            </w:r>
            <w:r w:rsidRPr="00F97F73">
              <w:rPr>
                <w:i/>
                <w:sz w:val="20"/>
                <w:szCs w:val="20"/>
              </w:rPr>
              <w:t>(jei pareiškėjas – juridinis asmuo)</w:t>
            </w:r>
            <w:r w:rsidRPr="000867B9">
              <w:t xml:space="preserve"> </w:t>
            </w:r>
            <w:r w:rsidRPr="00155EE4">
              <w:rPr>
                <w:b/>
              </w:rPr>
              <w:t>arba vardas ir pavardė</w:t>
            </w:r>
            <w:r w:rsidRPr="000867B9">
              <w:t xml:space="preserve"> </w:t>
            </w:r>
            <w:r w:rsidRPr="00F97F73">
              <w:rPr>
                <w:i/>
                <w:sz w:val="20"/>
                <w:szCs w:val="20"/>
              </w:rPr>
              <w:t>(jei pareiškėjas – fizinis asmuo)</w:t>
            </w:r>
          </w:p>
        </w:tc>
        <w:tc>
          <w:tcPr>
            <w:tcW w:w="2410" w:type="dxa"/>
          </w:tcPr>
          <w:p w:rsidR="00675CD5" w:rsidRPr="00155EE4" w:rsidRDefault="00675CD5" w:rsidP="00FD560E">
            <w:pPr>
              <w:jc w:val="center"/>
              <w:rPr>
                <w:b/>
              </w:rPr>
            </w:pPr>
            <w:r w:rsidRPr="00155EE4">
              <w:rPr>
                <w:b/>
              </w:rPr>
              <w:t>Vietos projekto pavadinimas</w:t>
            </w:r>
          </w:p>
          <w:p w:rsidR="00675CD5" w:rsidRPr="00F97F73" w:rsidRDefault="00675CD5" w:rsidP="00FD560E">
            <w:pPr>
              <w:jc w:val="center"/>
              <w:rPr>
                <w:i/>
                <w:sz w:val="20"/>
                <w:szCs w:val="20"/>
              </w:rPr>
            </w:pPr>
            <w:r w:rsidRPr="00F97F73">
              <w:rPr>
                <w:i/>
                <w:sz w:val="20"/>
                <w:szCs w:val="20"/>
              </w:rPr>
              <w:t>(</w:t>
            </w:r>
            <w:r w:rsidR="00F97F73" w:rsidRPr="00155EE4">
              <w:rPr>
                <w:i/>
                <w:sz w:val="20"/>
                <w:szCs w:val="20"/>
              </w:rPr>
              <w:t>N</w:t>
            </w:r>
            <w:r w:rsidRPr="00F97F73">
              <w:rPr>
                <w:i/>
                <w:sz w:val="20"/>
                <w:szCs w:val="20"/>
              </w:rPr>
              <w:t>urodomas vietos projekto pavadinimas</w:t>
            </w:r>
            <w:r w:rsidR="00F97F73" w:rsidRPr="00155EE4">
              <w:rPr>
                <w:i/>
                <w:sz w:val="20"/>
                <w:szCs w:val="20"/>
              </w:rPr>
              <w:t>.</w:t>
            </w:r>
            <w:r w:rsidRPr="00F97F73">
              <w:rPr>
                <w:i/>
                <w:sz w:val="20"/>
                <w:szCs w:val="20"/>
              </w:rPr>
              <w:t>)</w:t>
            </w:r>
          </w:p>
          <w:p w:rsidR="00675CD5" w:rsidRPr="00155EE4" w:rsidRDefault="00675CD5" w:rsidP="00FD560E">
            <w:pPr>
              <w:jc w:val="both"/>
              <w:rPr>
                <w:i/>
              </w:rPr>
            </w:pPr>
          </w:p>
        </w:tc>
        <w:tc>
          <w:tcPr>
            <w:tcW w:w="2410" w:type="dxa"/>
          </w:tcPr>
          <w:p w:rsidR="00675CD5" w:rsidRPr="00155EE4" w:rsidRDefault="00675CD5" w:rsidP="00FD560E">
            <w:pPr>
              <w:jc w:val="center"/>
              <w:rPr>
                <w:b/>
              </w:rPr>
            </w:pPr>
            <w:r w:rsidRPr="00155EE4">
              <w:rPr>
                <w:b/>
              </w:rPr>
              <w:t>Pridėtinės vertės (kokybės) pereinamasis balas</w:t>
            </w:r>
          </w:p>
          <w:p w:rsidR="00675CD5" w:rsidRPr="00F97F73" w:rsidRDefault="00675CD5" w:rsidP="001C1069">
            <w:pPr>
              <w:jc w:val="center"/>
              <w:rPr>
                <w:i/>
                <w:sz w:val="20"/>
                <w:szCs w:val="20"/>
              </w:rPr>
            </w:pPr>
            <w:r w:rsidRPr="00F97F73">
              <w:rPr>
                <w:i/>
                <w:sz w:val="20"/>
                <w:szCs w:val="20"/>
              </w:rPr>
              <w:t>(</w:t>
            </w:r>
            <w:r w:rsidR="00F97F73" w:rsidRPr="00155EE4">
              <w:rPr>
                <w:i/>
                <w:sz w:val="20"/>
                <w:szCs w:val="20"/>
              </w:rPr>
              <w:t>N</w:t>
            </w:r>
            <w:r w:rsidRPr="00F97F73">
              <w:rPr>
                <w:i/>
                <w:sz w:val="20"/>
                <w:szCs w:val="20"/>
              </w:rPr>
              <w:t>urodomas  vadovaujantis VP administravimo taisyklių 9</w:t>
            </w:r>
            <w:r w:rsidR="00B440FE">
              <w:rPr>
                <w:i/>
                <w:sz w:val="20"/>
                <w:szCs w:val="20"/>
              </w:rPr>
              <w:t>6</w:t>
            </w:r>
            <w:r w:rsidRPr="00F97F73">
              <w:rPr>
                <w:i/>
                <w:sz w:val="20"/>
                <w:szCs w:val="20"/>
              </w:rPr>
              <w:t>.1–9</w:t>
            </w:r>
            <w:r w:rsidR="00B440FE">
              <w:rPr>
                <w:i/>
                <w:sz w:val="20"/>
                <w:szCs w:val="20"/>
              </w:rPr>
              <w:t>6</w:t>
            </w:r>
            <w:r w:rsidRPr="00F97F73">
              <w:rPr>
                <w:i/>
                <w:sz w:val="20"/>
                <w:szCs w:val="20"/>
              </w:rPr>
              <w:t>.2 papunkčiais nustatytas pereinamasis pridėtinės vertės (kokybės) balas, sudarant pirmąjį preliminarų VP prioritetinį sąrašą</w:t>
            </w:r>
            <w:r w:rsidR="00F97F73" w:rsidRPr="00155EE4">
              <w:rPr>
                <w:i/>
                <w:sz w:val="20"/>
                <w:szCs w:val="20"/>
              </w:rPr>
              <w:t>.</w:t>
            </w:r>
            <w:r w:rsidRPr="00F97F7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89" w:type="dxa"/>
          </w:tcPr>
          <w:p w:rsidR="00675CD5" w:rsidRPr="00155EE4" w:rsidRDefault="00675CD5" w:rsidP="00D0010E">
            <w:pPr>
              <w:pStyle w:val="Normalcentered"/>
              <w:rPr>
                <w:b/>
                <w:lang w:val="lt-LT"/>
              </w:rPr>
            </w:pPr>
            <w:r w:rsidRPr="00155EE4">
              <w:rPr>
                <w:b/>
                <w:lang w:val="lt-LT"/>
              </w:rPr>
              <w:t xml:space="preserve">Pridėtinės vertės (kokybės) </w:t>
            </w:r>
            <w:r w:rsidR="00F97F73">
              <w:rPr>
                <w:b/>
                <w:lang w:val="lt-LT"/>
              </w:rPr>
              <w:t>į</w:t>
            </w:r>
            <w:r w:rsidRPr="00155EE4">
              <w:rPr>
                <w:b/>
                <w:lang w:val="lt-LT"/>
              </w:rPr>
              <w:t>vertinimas, balais</w:t>
            </w:r>
          </w:p>
          <w:p w:rsidR="00675CD5" w:rsidRPr="00155EE4" w:rsidRDefault="00F97F73" w:rsidP="00D0010E">
            <w:pPr>
              <w:jc w:val="center"/>
              <w:rPr>
                <w:b/>
                <w:sz w:val="20"/>
                <w:szCs w:val="20"/>
              </w:rPr>
            </w:pPr>
            <w:r w:rsidRPr="00155EE4">
              <w:rPr>
                <w:i/>
                <w:sz w:val="20"/>
                <w:szCs w:val="20"/>
              </w:rPr>
              <w:t xml:space="preserve">(Nurodomas  </w:t>
            </w:r>
            <w:r w:rsidR="00184ECA" w:rsidRPr="00F97F73">
              <w:rPr>
                <w:i/>
                <w:sz w:val="20"/>
                <w:szCs w:val="20"/>
              </w:rPr>
              <w:t>VP</w:t>
            </w:r>
            <w:r w:rsidRPr="00155EE4">
              <w:rPr>
                <w:i/>
                <w:sz w:val="20"/>
                <w:szCs w:val="20"/>
              </w:rPr>
              <w:t xml:space="preserve"> pridėtinės vertės (kokybės) įvertinimas, balais.)</w:t>
            </w:r>
          </w:p>
        </w:tc>
        <w:tc>
          <w:tcPr>
            <w:tcW w:w="1275" w:type="dxa"/>
          </w:tcPr>
          <w:p w:rsidR="00675CD5" w:rsidRPr="00155EE4" w:rsidRDefault="00675CD5" w:rsidP="00D0010E">
            <w:pPr>
              <w:pStyle w:val="Normalcentered"/>
              <w:rPr>
                <w:b/>
                <w:lang w:val="lt-LT"/>
              </w:rPr>
            </w:pPr>
            <w:proofErr w:type="spellStart"/>
            <w:r w:rsidRPr="00155EE4">
              <w:rPr>
                <w:b/>
                <w:lang w:val="lt-LT"/>
              </w:rPr>
              <w:t>Rekomen</w:t>
            </w:r>
            <w:r w:rsidR="00F97F73">
              <w:rPr>
                <w:b/>
                <w:lang w:val="lt-LT"/>
              </w:rPr>
              <w:t>-</w:t>
            </w:r>
            <w:r w:rsidRPr="00155EE4">
              <w:rPr>
                <w:b/>
                <w:lang w:val="lt-LT"/>
              </w:rPr>
              <w:t>duojama</w:t>
            </w:r>
            <w:proofErr w:type="spellEnd"/>
            <w:r w:rsidRPr="00155EE4">
              <w:rPr>
                <w:b/>
                <w:lang w:val="lt-LT"/>
              </w:rPr>
              <w:t xml:space="preserve"> skirti paramą (taip/ne)</w:t>
            </w:r>
          </w:p>
        </w:tc>
      </w:tr>
      <w:tr w:rsidR="00675CD5" w:rsidRPr="000867B9" w:rsidTr="00155EE4">
        <w:trPr>
          <w:trHeight w:val="274"/>
        </w:trPr>
        <w:tc>
          <w:tcPr>
            <w:tcW w:w="704" w:type="dxa"/>
          </w:tcPr>
          <w:p w:rsidR="00675CD5" w:rsidRPr="00184ECA" w:rsidRDefault="00675CD5" w:rsidP="00747580">
            <w:pPr>
              <w:pStyle w:val="Sraopastraipa"/>
              <w:spacing w:after="0" w:line="240" w:lineRule="auto"/>
              <w:rPr>
                <w:rFonts w:cs="Times New Roman"/>
                <w:b/>
                <w:szCs w:val="24"/>
                <w:lang w:val="lt-LT"/>
              </w:rPr>
            </w:pPr>
            <w:r w:rsidRPr="00184ECA">
              <w:rPr>
                <w:rFonts w:cs="Times New Roman"/>
                <w:b/>
                <w:szCs w:val="24"/>
                <w:lang w:val="lt-LT"/>
              </w:rPr>
              <w:t>1</w:t>
            </w:r>
          </w:p>
        </w:tc>
        <w:tc>
          <w:tcPr>
            <w:tcW w:w="3119" w:type="dxa"/>
          </w:tcPr>
          <w:p w:rsidR="00675CD5" w:rsidRPr="00155EE4" w:rsidRDefault="00675CD5" w:rsidP="00747580">
            <w:pPr>
              <w:pStyle w:val="Sraopastraipa"/>
              <w:spacing w:after="0" w:line="240" w:lineRule="auto"/>
              <w:rPr>
                <w:rFonts w:cs="Times New Roman"/>
                <w:szCs w:val="24"/>
                <w:lang w:val="lt-LT"/>
              </w:rPr>
            </w:pPr>
            <w:r w:rsidRPr="00155EE4">
              <w:rPr>
                <w:rFonts w:cs="Times New Roman"/>
                <w:szCs w:val="24"/>
                <w:lang w:val="lt-LT"/>
              </w:rPr>
              <w:t>2</w:t>
            </w:r>
          </w:p>
        </w:tc>
        <w:tc>
          <w:tcPr>
            <w:tcW w:w="2976" w:type="dxa"/>
          </w:tcPr>
          <w:p w:rsidR="00675CD5" w:rsidRPr="00155EE4" w:rsidRDefault="00675CD5" w:rsidP="00747580">
            <w:pPr>
              <w:pStyle w:val="Sraopastraipa"/>
              <w:spacing w:after="0" w:line="240" w:lineRule="auto"/>
              <w:rPr>
                <w:rFonts w:cs="Times New Roman"/>
                <w:szCs w:val="24"/>
                <w:lang w:val="lt-LT"/>
              </w:rPr>
            </w:pPr>
            <w:r w:rsidRPr="00155EE4">
              <w:rPr>
                <w:rFonts w:cs="Times New Roman"/>
                <w:szCs w:val="24"/>
                <w:lang w:val="lt-LT"/>
              </w:rPr>
              <w:t>3</w:t>
            </w:r>
          </w:p>
        </w:tc>
        <w:tc>
          <w:tcPr>
            <w:tcW w:w="2410" w:type="dxa"/>
          </w:tcPr>
          <w:p w:rsidR="00675CD5" w:rsidRPr="00155EE4" w:rsidRDefault="00675CD5" w:rsidP="00747580">
            <w:pPr>
              <w:pStyle w:val="Sraopastraipa"/>
              <w:spacing w:after="0" w:line="240" w:lineRule="auto"/>
              <w:rPr>
                <w:rFonts w:cs="Times New Roman"/>
                <w:szCs w:val="24"/>
                <w:lang w:val="lt-LT"/>
              </w:rPr>
            </w:pPr>
            <w:r w:rsidRPr="00155EE4">
              <w:rPr>
                <w:rFonts w:cs="Times New Roman"/>
                <w:szCs w:val="24"/>
                <w:lang w:val="lt-LT"/>
              </w:rPr>
              <w:t>4</w:t>
            </w:r>
          </w:p>
        </w:tc>
        <w:tc>
          <w:tcPr>
            <w:tcW w:w="2410" w:type="dxa"/>
          </w:tcPr>
          <w:p w:rsidR="00675CD5" w:rsidRPr="00155EE4" w:rsidRDefault="00675CD5" w:rsidP="00747580">
            <w:pPr>
              <w:pStyle w:val="Sraopastraipa"/>
              <w:spacing w:after="0" w:line="240" w:lineRule="auto"/>
              <w:rPr>
                <w:rFonts w:cs="Times New Roman"/>
                <w:szCs w:val="24"/>
                <w:lang w:val="lt-LT"/>
              </w:rPr>
            </w:pPr>
            <w:r w:rsidRPr="00155EE4">
              <w:rPr>
                <w:rFonts w:cs="Times New Roman"/>
                <w:szCs w:val="24"/>
                <w:lang w:val="lt-LT"/>
              </w:rPr>
              <w:t>5</w:t>
            </w:r>
          </w:p>
        </w:tc>
        <w:tc>
          <w:tcPr>
            <w:tcW w:w="1389" w:type="dxa"/>
          </w:tcPr>
          <w:p w:rsidR="00675CD5" w:rsidRPr="00155EE4" w:rsidRDefault="00675CD5" w:rsidP="00747580">
            <w:pPr>
              <w:pStyle w:val="Sraopastraipa"/>
              <w:spacing w:after="0" w:line="240" w:lineRule="auto"/>
              <w:rPr>
                <w:rFonts w:cs="Times New Roman"/>
                <w:szCs w:val="24"/>
                <w:lang w:val="lt-LT"/>
              </w:rPr>
            </w:pPr>
            <w:r w:rsidRPr="00155EE4">
              <w:rPr>
                <w:rFonts w:cs="Times New Roman"/>
                <w:szCs w:val="24"/>
                <w:lang w:val="lt-LT"/>
              </w:rPr>
              <w:t>6</w:t>
            </w:r>
          </w:p>
        </w:tc>
        <w:tc>
          <w:tcPr>
            <w:tcW w:w="1275" w:type="dxa"/>
          </w:tcPr>
          <w:p w:rsidR="00675CD5" w:rsidRPr="00155EE4" w:rsidRDefault="00675CD5" w:rsidP="00747580">
            <w:pPr>
              <w:pStyle w:val="Sraopastraipa"/>
              <w:spacing w:after="0" w:line="240" w:lineRule="auto"/>
              <w:rPr>
                <w:rFonts w:cs="Times New Roman"/>
                <w:szCs w:val="24"/>
                <w:lang w:val="lt-LT"/>
              </w:rPr>
            </w:pPr>
            <w:r w:rsidRPr="00155EE4">
              <w:rPr>
                <w:rFonts w:cs="Times New Roman"/>
                <w:szCs w:val="24"/>
                <w:lang w:val="lt-LT"/>
              </w:rPr>
              <w:t>7</w:t>
            </w:r>
          </w:p>
        </w:tc>
      </w:tr>
      <w:tr w:rsidR="002D0781" w:rsidRPr="000867B9" w:rsidTr="00155EE4">
        <w:trPr>
          <w:trHeight w:val="274"/>
        </w:trPr>
        <w:tc>
          <w:tcPr>
            <w:tcW w:w="14283" w:type="dxa"/>
            <w:gridSpan w:val="7"/>
          </w:tcPr>
          <w:p w:rsidR="002D0781" w:rsidRPr="002D0781" w:rsidRDefault="002D0781" w:rsidP="002D0781">
            <w:pPr>
              <w:pStyle w:val="Sraopastraipa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cs="Times New Roman"/>
                <w:b/>
                <w:szCs w:val="24"/>
                <w:lang w:val="lt-LT"/>
              </w:rPr>
            </w:pPr>
            <w:r w:rsidRPr="002D0781">
              <w:rPr>
                <w:rFonts w:cs="Times New Roman"/>
                <w:b/>
                <w:szCs w:val="24"/>
                <w:lang w:val="lt-LT"/>
              </w:rPr>
              <w:t>VPS II prioriteto priemonė „</w:t>
            </w:r>
            <w:r w:rsidRPr="002D0781">
              <w:rPr>
                <w:b/>
                <w:sz w:val="22"/>
                <w:lang w:val="lt-LT"/>
              </w:rPr>
              <w:t>„Jaunimo įtraukimas į vietos bendruomenės organizavimą“ Nr.  LEADER-19.2-SAVA-9</w:t>
            </w:r>
          </w:p>
        </w:tc>
      </w:tr>
      <w:tr w:rsidR="002D0781" w:rsidRPr="000867B9" w:rsidTr="006A0F0C">
        <w:trPr>
          <w:trHeight w:val="274"/>
        </w:trPr>
        <w:tc>
          <w:tcPr>
            <w:tcW w:w="704" w:type="dxa"/>
          </w:tcPr>
          <w:p w:rsidR="002D0781" w:rsidRPr="00155EE4" w:rsidRDefault="002D0781" w:rsidP="002D0781">
            <w:pPr>
              <w:ind w:right="-108"/>
            </w:pPr>
            <w:r w:rsidRPr="00155EE4">
              <w:t>1.1.</w:t>
            </w:r>
          </w:p>
        </w:tc>
        <w:tc>
          <w:tcPr>
            <w:tcW w:w="3119" w:type="dxa"/>
          </w:tcPr>
          <w:p w:rsidR="002D0781" w:rsidRPr="00155EE4" w:rsidRDefault="002D0781" w:rsidP="002D0781">
            <w:pPr>
              <w:jc w:val="both"/>
            </w:pPr>
            <w:r w:rsidRPr="00F52699">
              <w:rPr>
                <w:sz w:val="23"/>
                <w:szCs w:val="23"/>
              </w:rPr>
              <w:t>JONA-LEADER-2B-J-1-1-2018</w:t>
            </w:r>
          </w:p>
        </w:tc>
        <w:tc>
          <w:tcPr>
            <w:tcW w:w="2976" w:type="dxa"/>
          </w:tcPr>
          <w:p w:rsidR="002D0781" w:rsidRPr="00155EE4" w:rsidRDefault="002D0781" w:rsidP="002D0781">
            <w:pPr>
              <w:jc w:val="both"/>
            </w:pPr>
            <w:r w:rsidRPr="00F52699">
              <w:rPr>
                <w:sz w:val="23"/>
                <w:szCs w:val="23"/>
              </w:rPr>
              <w:t>Jonavos rajono Panoterių krašto bendruomenė</w:t>
            </w:r>
          </w:p>
        </w:tc>
        <w:tc>
          <w:tcPr>
            <w:tcW w:w="2410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Žalioji klasė</w:t>
            </w:r>
          </w:p>
        </w:tc>
        <w:tc>
          <w:tcPr>
            <w:tcW w:w="2410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1389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100</w:t>
            </w:r>
          </w:p>
        </w:tc>
        <w:tc>
          <w:tcPr>
            <w:tcW w:w="1275" w:type="dxa"/>
          </w:tcPr>
          <w:p w:rsidR="002D0781" w:rsidRPr="00155EE4" w:rsidRDefault="002D0781" w:rsidP="002D0781">
            <w:pPr>
              <w:jc w:val="both"/>
              <w:rPr>
                <w:b/>
              </w:rPr>
            </w:pPr>
            <w:r>
              <w:rPr>
                <w:b/>
              </w:rPr>
              <w:t>Taip</w:t>
            </w:r>
          </w:p>
        </w:tc>
      </w:tr>
      <w:tr w:rsidR="002D0781" w:rsidRPr="000867B9" w:rsidTr="006A0F0C">
        <w:trPr>
          <w:trHeight w:val="274"/>
        </w:trPr>
        <w:tc>
          <w:tcPr>
            <w:tcW w:w="704" w:type="dxa"/>
          </w:tcPr>
          <w:p w:rsidR="002D0781" w:rsidRPr="00155EE4" w:rsidRDefault="002D0781" w:rsidP="002D0781">
            <w:pPr>
              <w:ind w:right="-108"/>
            </w:pPr>
            <w:r w:rsidRPr="00155EE4">
              <w:t>1.</w:t>
            </w:r>
            <w:r>
              <w:t>2</w:t>
            </w:r>
            <w:r w:rsidRPr="00155EE4">
              <w:t>.</w:t>
            </w:r>
          </w:p>
        </w:tc>
        <w:tc>
          <w:tcPr>
            <w:tcW w:w="3119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JONA-LEADER-2B-J-1-2-2018</w:t>
            </w:r>
          </w:p>
        </w:tc>
        <w:tc>
          <w:tcPr>
            <w:tcW w:w="2976" w:type="dxa"/>
          </w:tcPr>
          <w:p w:rsidR="002D0781" w:rsidRDefault="002D0781" w:rsidP="002D0781">
            <w:pPr>
              <w:jc w:val="center"/>
            </w:pPr>
            <w:proofErr w:type="spellStart"/>
            <w:r>
              <w:t>Upninkų</w:t>
            </w:r>
            <w:proofErr w:type="spellEnd"/>
            <w:r>
              <w:t xml:space="preserve"> kaimo bendruomenės asociacija</w:t>
            </w:r>
          </w:p>
        </w:tc>
        <w:tc>
          <w:tcPr>
            <w:tcW w:w="2410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Tyrinėju, atrandu, pritaikau</w:t>
            </w:r>
          </w:p>
        </w:tc>
        <w:tc>
          <w:tcPr>
            <w:tcW w:w="2410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1389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70</w:t>
            </w:r>
          </w:p>
        </w:tc>
        <w:tc>
          <w:tcPr>
            <w:tcW w:w="1275" w:type="dxa"/>
          </w:tcPr>
          <w:p w:rsidR="002D0781" w:rsidRPr="00934747" w:rsidRDefault="002D0781" w:rsidP="002D0781">
            <w:pPr>
              <w:jc w:val="both"/>
            </w:pPr>
            <w:r w:rsidRPr="00934747">
              <w:t>Taip</w:t>
            </w:r>
          </w:p>
        </w:tc>
      </w:tr>
      <w:tr w:rsidR="002D0781" w:rsidRPr="000867B9" w:rsidTr="006A0F0C">
        <w:trPr>
          <w:trHeight w:val="274"/>
        </w:trPr>
        <w:tc>
          <w:tcPr>
            <w:tcW w:w="704" w:type="dxa"/>
          </w:tcPr>
          <w:p w:rsidR="002D0781" w:rsidRPr="00155EE4" w:rsidRDefault="002D0781" w:rsidP="002D0781">
            <w:pPr>
              <w:ind w:right="-108"/>
            </w:pPr>
            <w:r>
              <w:t>1.3.</w:t>
            </w:r>
          </w:p>
        </w:tc>
        <w:tc>
          <w:tcPr>
            <w:tcW w:w="3119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JONA-LEADER-2B-J-1-3-2018</w:t>
            </w:r>
          </w:p>
        </w:tc>
        <w:tc>
          <w:tcPr>
            <w:tcW w:w="2976" w:type="dxa"/>
          </w:tcPr>
          <w:p w:rsidR="002D0781" w:rsidRDefault="002D0781" w:rsidP="002D0781">
            <w:pPr>
              <w:jc w:val="center"/>
            </w:pPr>
            <w:r>
              <w:t>Asociacija „Bukonių kaimo bendruomenė“</w:t>
            </w:r>
          </w:p>
        </w:tc>
        <w:tc>
          <w:tcPr>
            <w:tcW w:w="2410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Savanoriškas jaunimas – per amatus į lyderystę</w:t>
            </w:r>
          </w:p>
        </w:tc>
        <w:tc>
          <w:tcPr>
            <w:tcW w:w="2410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1389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100</w:t>
            </w:r>
          </w:p>
        </w:tc>
        <w:tc>
          <w:tcPr>
            <w:tcW w:w="1275" w:type="dxa"/>
          </w:tcPr>
          <w:p w:rsidR="002D0781" w:rsidRPr="00934747" w:rsidRDefault="002D0781" w:rsidP="002D0781">
            <w:pPr>
              <w:jc w:val="both"/>
            </w:pPr>
            <w:r w:rsidRPr="00934747">
              <w:t>Taip</w:t>
            </w:r>
          </w:p>
        </w:tc>
      </w:tr>
      <w:tr w:rsidR="002D0781" w:rsidRPr="000867B9" w:rsidTr="006A0F0C">
        <w:trPr>
          <w:trHeight w:val="274"/>
        </w:trPr>
        <w:tc>
          <w:tcPr>
            <w:tcW w:w="704" w:type="dxa"/>
          </w:tcPr>
          <w:p w:rsidR="002D0781" w:rsidRPr="00155EE4" w:rsidRDefault="002D0781" w:rsidP="002D0781">
            <w:pPr>
              <w:ind w:right="-108"/>
            </w:pPr>
            <w:r>
              <w:t>1.4.</w:t>
            </w:r>
          </w:p>
        </w:tc>
        <w:tc>
          <w:tcPr>
            <w:tcW w:w="3119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JONA-LEADER-2B-J-1-4-2018</w:t>
            </w:r>
          </w:p>
        </w:tc>
        <w:tc>
          <w:tcPr>
            <w:tcW w:w="2976" w:type="dxa"/>
          </w:tcPr>
          <w:p w:rsidR="002D0781" w:rsidRDefault="002D0781" w:rsidP="002D0781">
            <w:pPr>
              <w:jc w:val="center"/>
            </w:pPr>
            <w:r>
              <w:t>Asociacija „Venecijos bendruomenė“</w:t>
            </w:r>
          </w:p>
        </w:tc>
        <w:tc>
          <w:tcPr>
            <w:tcW w:w="2410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 xml:space="preserve">Kurk ateitį, pažinęs save ir aplinką </w:t>
            </w:r>
          </w:p>
        </w:tc>
        <w:tc>
          <w:tcPr>
            <w:tcW w:w="2410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1389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100</w:t>
            </w:r>
          </w:p>
        </w:tc>
        <w:tc>
          <w:tcPr>
            <w:tcW w:w="1275" w:type="dxa"/>
          </w:tcPr>
          <w:p w:rsidR="002D0781" w:rsidRPr="00934747" w:rsidRDefault="002D0781" w:rsidP="002D0781">
            <w:pPr>
              <w:jc w:val="both"/>
            </w:pPr>
            <w:r w:rsidRPr="00934747">
              <w:t>Taip</w:t>
            </w:r>
          </w:p>
        </w:tc>
      </w:tr>
      <w:tr w:rsidR="002D0781" w:rsidRPr="000867B9" w:rsidTr="006A0F0C">
        <w:trPr>
          <w:trHeight w:val="274"/>
        </w:trPr>
        <w:tc>
          <w:tcPr>
            <w:tcW w:w="704" w:type="dxa"/>
          </w:tcPr>
          <w:p w:rsidR="002D0781" w:rsidRPr="00155EE4" w:rsidRDefault="002D0781" w:rsidP="002D0781">
            <w:pPr>
              <w:ind w:right="-108"/>
            </w:pPr>
            <w:r>
              <w:t>1.5.</w:t>
            </w:r>
          </w:p>
        </w:tc>
        <w:tc>
          <w:tcPr>
            <w:tcW w:w="3119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JONA-LEADER-2B-J-1-5-2018</w:t>
            </w:r>
          </w:p>
        </w:tc>
        <w:tc>
          <w:tcPr>
            <w:tcW w:w="2976" w:type="dxa"/>
          </w:tcPr>
          <w:p w:rsidR="002D0781" w:rsidRDefault="002D0781" w:rsidP="002D0781">
            <w:pPr>
              <w:jc w:val="center"/>
            </w:pPr>
            <w:r>
              <w:t>Visuomeninė organizacija „Žeimių bendruomenė“</w:t>
            </w:r>
          </w:p>
        </w:tc>
        <w:tc>
          <w:tcPr>
            <w:tcW w:w="2410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Žeimių seniūnijos aplinkos gražinimas</w:t>
            </w:r>
          </w:p>
        </w:tc>
        <w:tc>
          <w:tcPr>
            <w:tcW w:w="2410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1389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70</w:t>
            </w:r>
          </w:p>
        </w:tc>
        <w:tc>
          <w:tcPr>
            <w:tcW w:w="1275" w:type="dxa"/>
          </w:tcPr>
          <w:p w:rsidR="002D0781" w:rsidRPr="00934747" w:rsidRDefault="002D0781" w:rsidP="002D0781">
            <w:pPr>
              <w:jc w:val="both"/>
            </w:pPr>
            <w:r w:rsidRPr="00934747">
              <w:t>Taip</w:t>
            </w:r>
          </w:p>
        </w:tc>
      </w:tr>
      <w:tr w:rsidR="002D0781" w:rsidRPr="000867B9" w:rsidTr="006A0F0C">
        <w:trPr>
          <w:trHeight w:val="274"/>
        </w:trPr>
        <w:tc>
          <w:tcPr>
            <w:tcW w:w="704" w:type="dxa"/>
          </w:tcPr>
          <w:p w:rsidR="002D0781" w:rsidRDefault="002D0781" w:rsidP="002D0781">
            <w:pPr>
              <w:ind w:right="-108"/>
            </w:pPr>
            <w:r>
              <w:t>1.6.</w:t>
            </w:r>
          </w:p>
        </w:tc>
        <w:tc>
          <w:tcPr>
            <w:tcW w:w="3119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JONA-LEADER-2B-J-1-6-2018</w:t>
            </w:r>
          </w:p>
        </w:tc>
        <w:tc>
          <w:tcPr>
            <w:tcW w:w="2976" w:type="dxa"/>
          </w:tcPr>
          <w:p w:rsidR="002D0781" w:rsidRDefault="002D0781" w:rsidP="002D0781">
            <w:pPr>
              <w:tabs>
                <w:tab w:val="left" w:pos="360"/>
              </w:tabs>
            </w:pPr>
            <w:r>
              <w:t>Jonavos rajono Šveicarijos kaimo bendruomenė</w:t>
            </w:r>
          </w:p>
        </w:tc>
        <w:tc>
          <w:tcPr>
            <w:tcW w:w="2410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Savanorystė 1918-2018: patriotizmo ugdymas ir socialiniai iššūkiai</w:t>
            </w:r>
          </w:p>
        </w:tc>
        <w:tc>
          <w:tcPr>
            <w:tcW w:w="2410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1389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70</w:t>
            </w:r>
          </w:p>
        </w:tc>
        <w:tc>
          <w:tcPr>
            <w:tcW w:w="1275" w:type="dxa"/>
          </w:tcPr>
          <w:p w:rsidR="002D0781" w:rsidRPr="00934747" w:rsidRDefault="002D0781" w:rsidP="002D0781">
            <w:pPr>
              <w:jc w:val="both"/>
            </w:pPr>
            <w:r w:rsidRPr="00934747">
              <w:t>Taip</w:t>
            </w:r>
          </w:p>
        </w:tc>
      </w:tr>
      <w:tr w:rsidR="002D0781" w:rsidRPr="000867B9" w:rsidTr="006A0F0C">
        <w:trPr>
          <w:trHeight w:val="274"/>
        </w:trPr>
        <w:tc>
          <w:tcPr>
            <w:tcW w:w="704" w:type="dxa"/>
          </w:tcPr>
          <w:p w:rsidR="002D0781" w:rsidRDefault="002D0781" w:rsidP="002D0781">
            <w:pPr>
              <w:ind w:right="-108"/>
            </w:pPr>
            <w:r>
              <w:t>1.7.</w:t>
            </w:r>
          </w:p>
        </w:tc>
        <w:tc>
          <w:tcPr>
            <w:tcW w:w="3119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JONA-LEADER-2B-J-1-7-2018</w:t>
            </w:r>
          </w:p>
        </w:tc>
        <w:tc>
          <w:tcPr>
            <w:tcW w:w="2976" w:type="dxa"/>
          </w:tcPr>
          <w:p w:rsidR="002D0781" w:rsidRDefault="002D0781" w:rsidP="002D0781">
            <w:pPr>
              <w:jc w:val="center"/>
            </w:pPr>
            <w:r>
              <w:t>Kulvos bendruomenė</w:t>
            </w:r>
          </w:p>
        </w:tc>
        <w:tc>
          <w:tcPr>
            <w:tcW w:w="2410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Jaunimo įtraukimas į Jonavos rajono Kulvos seniūnijos bendruomenių veiklą „Jaunimo oazė Kulvos seniūnijos jaunimui“</w:t>
            </w:r>
          </w:p>
        </w:tc>
        <w:tc>
          <w:tcPr>
            <w:tcW w:w="2410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1389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70</w:t>
            </w:r>
          </w:p>
        </w:tc>
        <w:tc>
          <w:tcPr>
            <w:tcW w:w="1275" w:type="dxa"/>
          </w:tcPr>
          <w:p w:rsidR="002D0781" w:rsidRPr="00934747" w:rsidRDefault="002D0781" w:rsidP="002D0781">
            <w:pPr>
              <w:jc w:val="both"/>
            </w:pPr>
            <w:r w:rsidRPr="00934747">
              <w:t>Taip</w:t>
            </w:r>
          </w:p>
        </w:tc>
      </w:tr>
      <w:tr w:rsidR="002D0781" w:rsidRPr="000867B9" w:rsidTr="006A0F0C">
        <w:trPr>
          <w:trHeight w:val="274"/>
        </w:trPr>
        <w:tc>
          <w:tcPr>
            <w:tcW w:w="704" w:type="dxa"/>
          </w:tcPr>
          <w:p w:rsidR="002D0781" w:rsidRDefault="002D0781" w:rsidP="002D0781">
            <w:pPr>
              <w:ind w:right="-108"/>
            </w:pPr>
            <w:r>
              <w:lastRenderedPageBreak/>
              <w:t>1.8.</w:t>
            </w:r>
          </w:p>
        </w:tc>
        <w:tc>
          <w:tcPr>
            <w:tcW w:w="3119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JONA-LEADER-2B-J-1-8-2018</w:t>
            </w:r>
          </w:p>
        </w:tc>
        <w:tc>
          <w:tcPr>
            <w:tcW w:w="2976" w:type="dxa"/>
          </w:tcPr>
          <w:p w:rsidR="002D0781" w:rsidRDefault="002D0781" w:rsidP="002D0781">
            <w:pPr>
              <w:jc w:val="center"/>
            </w:pPr>
            <w:r>
              <w:t>Visuomeninė organizacija „Užusalių bendruomenės centras“</w:t>
            </w:r>
          </w:p>
        </w:tc>
        <w:tc>
          <w:tcPr>
            <w:tcW w:w="2410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100-čio vasara</w:t>
            </w:r>
          </w:p>
        </w:tc>
        <w:tc>
          <w:tcPr>
            <w:tcW w:w="2410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1389" w:type="dxa"/>
            <w:vAlign w:val="center"/>
          </w:tcPr>
          <w:p w:rsidR="002D0781" w:rsidRPr="00F52699" w:rsidRDefault="002D0781" w:rsidP="002D0781">
            <w:pPr>
              <w:jc w:val="center"/>
              <w:rPr>
                <w:sz w:val="23"/>
                <w:szCs w:val="23"/>
              </w:rPr>
            </w:pPr>
            <w:r w:rsidRPr="00F52699">
              <w:rPr>
                <w:sz w:val="23"/>
                <w:szCs w:val="23"/>
              </w:rPr>
              <w:t>100</w:t>
            </w:r>
          </w:p>
        </w:tc>
        <w:tc>
          <w:tcPr>
            <w:tcW w:w="1275" w:type="dxa"/>
          </w:tcPr>
          <w:p w:rsidR="002D0781" w:rsidRPr="00934747" w:rsidRDefault="002D0781" w:rsidP="002D0781">
            <w:pPr>
              <w:jc w:val="both"/>
            </w:pPr>
            <w:r w:rsidRPr="00934747">
              <w:t>Taip</w:t>
            </w:r>
          </w:p>
        </w:tc>
      </w:tr>
    </w:tbl>
    <w:p w:rsidR="00E71E99" w:rsidRDefault="008E19D0" w:rsidP="00E71E99">
      <w:pPr>
        <w:ind w:right="-34"/>
        <w:jc w:val="both"/>
        <w:rPr>
          <w:b/>
        </w:rPr>
      </w:pPr>
      <w:r w:rsidRPr="00155EE4">
        <w:rPr>
          <w:b/>
        </w:rPr>
        <w:t xml:space="preserve">4. </w:t>
      </w:r>
      <w:r w:rsidR="00E71E99">
        <w:rPr>
          <w:b/>
          <w:i/>
        </w:rPr>
        <w:t>(</w:t>
      </w:r>
      <w:r w:rsidR="004D7FBE">
        <w:rPr>
          <w:b/>
          <w:i/>
        </w:rPr>
        <w:t>2018 m. birželio 8 d. įsakymo Nr. BRA-67 redakcija nuo 2018 m. birželio 8 d.</w:t>
      </w:r>
      <w:r w:rsidR="00E71E99">
        <w:rPr>
          <w:b/>
          <w:i/>
        </w:rPr>
        <w:t>)</w:t>
      </w:r>
    </w:p>
    <w:p w:rsidR="0036408F" w:rsidRPr="00155EE4" w:rsidRDefault="008E19D0" w:rsidP="00E71E99">
      <w:pPr>
        <w:ind w:right="-34"/>
        <w:jc w:val="both"/>
        <w:rPr>
          <w:i/>
        </w:rPr>
      </w:pPr>
      <w:r w:rsidRPr="00155EE4">
        <w:rPr>
          <w:b/>
        </w:rPr>
        <w:t xml:space="preserve">Vietos projektų paraiškų antrasis prioritetinis sąrašas </w:t>
      </w:r>
      <w:r w:rsidR="0036408F" w:rsidRPr="00155EE4">
        <w:rPr>
          <w:i/>
          <w:sz w:val="20"/>
          <w:szCs w:val="20"/>
        </w:rPr>
        <w:t>(</w:t>
      </w:r>
      <w:r w:rsidR="00FE3E75" w:rsidRPr="00155EE4">
        <w:rPr>
          <w:i/>
          <w:sz w:val="20"/>
          <w:szCs w:val="20"/>
        </w:rPr>
        <w:t xml:space="preserve">Lentelėje pateikiamas vietos projektų paraiškų antrasis </w:t>
      </w:r>
      <w:r w:rsidR="00921599" w:rsidRPr="00155EE4">
        <w:rPr>
          <w:i/>
          <w:sz w:val="20"/>
          <w:szCs w:val="20"/>
        </w:rPr>
        <w:t>preli</w:t>
      </w:r>
      <w:r w:rsidR="00FE3E75" w:rsidRPr="00155EE4">
        <w:rPr>
          <w:i/>
          <w:sz w:val="20"/>
          <w:szCs w:val="20"/>
        </w:rPr>
        <w:t>minarus prioritetinis sąrašas</w:t>
      </w:r>
      <w:r w:rsidR="00210C0B" w:rsidRPr="00155EE4">
        <w:rPr>
          <w:i/>
          <w:sz w:val="20"/>
          <w:szCs w:val="20"/>
        </w:rPr>
        <w:t xml:space="preserve">. </w:t>
      </w:r>
      <w:r w:rsidR="00F97F73" w:rsidRPr="00155EE4">
        <w:rPr>
          <w:i/>
          <w:sz w:val="20"/>
          <w:szCs w:val="20"/>
        </w:rPr>
        <w:t>P</w:t>
      </w:r>
      <w:r w:rsidR="0036408F" w:rsidRPr="00155EE4">
        <w:rPr>
          <w:i/>
          <w:sz w:val="20"/>
          <w:szCs w:val="20"/>
        </w:rPr>
        <w:t>ildom</w:t>
      </w:r>
      <w:r w:rsidR="00F97F73" w:rsidRPr="00155EE4">
        <w:rPr>
          <w:i/>
          <w:sz w:val="20"/>
          <w:szCs w:val="20"/>
        </w:rPr>
        <w:t>a</w:t>
      </w:r>
      <w:r w:rsidR="0036408F" w:rsidRPr="00155EE4">
        <w:rPr>
          <w:i/>
          <w:sz w:val="20"/>
          <w:szCs w:val="20"/>
        </w:rPr>
        <w:t xml:space="preserve"> tuo atveju, jeigu VP paraiškų vertinimo metu</w:t>
      </w:r>
      <w:r w:rsidR="00F97F73" w:rsidRPr="00155EE4">
        <w:rPr>
          <w:i/>
          <w:sz w:val="20"/>
          <w:szCs w:val="20"/>
        </w:rPr>
        <w:t>,</w:t>
      </w:r>
      <w:r w:rsidR="0036408F" w:rsidRPr="00155EE4">
        <w:rPr>
          <w:i/>
          <w:sz w:val="20"/>
          <w:szCs w:val="20"/>
        </w:rPr>
        <w:t xml:space="preserve"> vadovaujantis </w:t>
      </w:r>
      <w:r w:rsidR="00921599" w:rsidRPr="00155EE4">
        <w:rPr>
          <w:i/>
          <w:sz w:val="20"/>
          <w:szCs w:val="20"/>
        </w:rPr>
        <w:t>VP administravimo taisyklių 9</w:t>
      </w:r>
      <w:r w:rsidR="007E119B">
        <w:rPr>
          <w:i/>
          <w:sz w:val="20"/>
          <w:szCs w:val="20"/>
        </w:rPr>
        <w:t>6</w:t>
      </w:r>
      <w:r w:rsidR="00921599" w:rsidRPr="00155EE4">
        <w:rPr>
          <w:i/>
          <w:sz w:val="20"/>
          <w:szCs w:val="20"/>
        </w:rPr>
        <w:t>.3 papunkči</w:t>
      </w:r>
      <w:r w:rsidR="0036408F" w:rsidRPr="00155EE4">
        <w:rPr>
          <w:i/>
          <w:sz w:val="20"/>
          <w:szCs w:val="20"/>
        </w:rPr>
        <w:t>u</w:t>
      </w:r>
      <w:r w:rsidR="00F97F73" w:rsidRPr="00155EE4">
        <w:rPr>
          <w:i/>
          <w:sz w:val="20"/>
          <w:szCs w:val="20"/>
        </w:rPr>
        <w:t>,</w:t>
      </w:r>
      <w:r w:rsidR="0036408F" w:rsidRPr="00155EE4">
        <w:rPr>
          <w:i/>
          <w:sz w:val="20"/>
          <w:szCs w:val="20"/>
        </w:rPr>
        <w:t xml:space="preserve"> buvo sudarytas </w:t>
      </w:r>
      <w:r w:rsidR="00921599" w:rsidRPr="00155EE4">
        <w:rPr>
          <w:i/>
          <w:sz w:val="20"/>
          <w:szCs w:val="20"/>
        </w:rPr>
        <w:t xml:space="preserve">preliminarus </w:t>
      </w:r>
      <w:r w:rsidR="0036408F" w:rsidRPr="00155EE4">
        <w:rPr>
          <w:i/>
          <w:sz w:val="20"/>
          <w:szCs w:val="20"/>
        </w:rPr>
        <w:t xml:space="preserve">vietos projektų antrasis prioritetinis sąrašas. Jeigu antrasis prioritetinis sąrašas nebuvo sudarytas, lentelė nepildoma. </w:t>
      </w:r>
      <w:r w:rsidR="008D65D2" w:rsidRPr="00155EE4">
        <w:rPr>
          <w:i/>
          <w:sz w:val="20"/>
          <w:szCs w:val="20"/>
        </w:rPr>
        <w:t>Informacija lentelėje sugrupuojama pagal VPS priemones / veiklos sritis, pagal kurias pateikti vietos projektai</w:t>
      </w:r>
      <w:r w:rsidR="00ED47AF" w:rsidRPr="00155EE4">
        <w:rPr>
          <w:i/>
          <w:sz w:val="20"/>
          <w:szCs w:val="20"/>
        </w:rPr>
        <w:t>,</w:t>
      </w:r>
      <w:r w:rsidR="0094568F" w:rsidRPr="00155EE4">
        <w:rPr>
          <w:i/>
          <w:sz w:val="20"/>
          <w:szCs w:val="20"/>
        </w:rPr>
        <w:t xml:space="preserve"> ir </w:t>
      </w:r>
      <w:r w:rsidR="0036408F" w:rsidRPr="00155EE4">
        <w:rPr>
          <w:i/>
          <w:sz w:val="20"/>
          <w:szCs w:val="20"/>
        </w:rPr>
        <w:t xml:space="preserve">užpildoma pradedant paraiška, užėmusia </w:t>
      </w:r>
      <w:r w:rsidR="00E861E0" w:rsidRPr="00155EE4">
        <w:rPr>
          <w:i/>
          <w:sz w:val="20"/>
          <w:szCs w:val="20"/>
        </w:rPr>
        <w:t xml:space="preserve">aukščiausią </w:t>
      </w:r>
      <w:r w:rsidR="0036408F" w:rsidRPr="00155EE4">
        <w:rPr>
          <w:i/>
          <w:sz w:val="20"/>
          <w:szCs w:val="20"/>
        </w:rPr>
        <w:t>vietą pagal</w:t>
      </w:r>
      <w:r w:rsidR="00921599" w:rsidRPr="00155EE4">
        <w:rPr>
          <w:i/>
          <w:sz w:val="20"/>
          <w:szCs w:val="20"/>
        </w:rPr>
        <w:t xml:space="preserve"> VP administravimo taisyklių 9</w:t>
      </w:r>
      <w:r w:rsidR="007E119B">
        <w:rPr>
          <w:i/>
          <w:sz w:val="20"/>
          <w:szCs w:val="20"/>
        </w:rPr>
        <w:t>6</w:t>
      </w:r>
      <w:r w:rsidR="00761331" w:rsidRPr="00155EE4">
        <w:rPr>
          <w:i/>
          <w:sz w:val="20"/>
          <w:szCs w:val="20"/>
        </w:rPr>
        <w:t>.3 papunktyje nurodytus antrinius prioritetinius kriterijus</w:t>
      </w:r>
      <w:r w:rsidR="00F31928" w:rsidRPr="00155EE4">
        <w:rPr>
          <w:i/>
          <w:sz w:val="20"/>
          <w:szCs w:val="20"/>
        </w:rPr>
        <w:t xml:space="preserve">, </w:t>
      </w:r>
      <w:r w:rsidR="00705C6A" w:rsidRPr="00155EE4">
        <w:rPr>
          <w:i/>
          <w:sz w:val="20"/>
          <w:szCs w:val="20"/>
        </w:rPr>
        <w:t xml:space="preserve">mažėjančia </w:t>
      </w:r>
      <w:r w:rsidR="00F31928" w:rsidRPr="00155EE4">
        <w:rPr>
          <w:i/>
          <w:sz w:val="20"/>
          <w:szCs w:val="20"/>
        </w:rPr>
        <w:t>tvarka</w:t>
      </w:r>
      <w:r w:rsidR="00705C6A" w:rsidRPr="00155EE4">
        <w:rPr>
          <w:i/>
          <w:sz w:val="20"/>
          <w:szCs w:val="20"/>
        </w:rPr>
        <w:t>.</w:t>
      </w:r>
      <w:r w:rsidR="0036408F" w:rsidRPr="00155EE4">
        <w:rPr>
          <w:i/>
          <w:sz w:val="20"/>
          <w:szCs w:val="20"/>
        </w:rPr>
        <w:t>)</w:t>
      </w:r>
    </w:p>
    <w:tbl>
      <w:tblPr>
        <w:tblpPr w:leftFromText="180" w:rightFromText="180" w:vertAnchor="text" w:horzAnchor="margin" w:tblpX="61" w:tblpY="17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977"/>
        <w:gridCol w:w="3119"/>
        <w:gridCol w:w="2551"/>
        <w:gridCol w:w="2126"/>
      </w:tblGrid>
      <w:tr w:rsidR="00FE3E75" w:rsidRPr="000867B9" w:rsidTr="00155EE4">
        <w:trPr>
          <w:cantSplit/>
          <w:trHeight w:val="555"/>
        </w:trPr>
        <w:tc>
          <w:tcPr>
            <w:tcW w:w="675" w:type="dxa"/>
          </w:tcPr>
          <w:p w:rsidR="00FE3E75" w:rsidRPr="00155EE4" w:rsidRDefault="00FE3E75" w:rsidP="00092FCD">
            <w:pPr>
              <w:jc w:val="center"/>
              <w:rPr>
                <w:b/>
              </w:rPr>
            </w:pPr>
            <w:r w:rsidRPr="00155EE4">
              <w:rPr>
                <w:b/>
              </w:rPr>
              <w:t>Eil. Nr.</w:t>
            </w:r>
          </w:p>
        </w:tc>
        <w:tc>
          <w:tcPr>
            <w:tcW w:w="2835" w:type="dxa"/>
          </w:tcPr>
          <w:p w:rsidR="00FE3E75" w:rsidRPr="00155EE4" w:rsidRDefault="00FE3E75" w:rsidP="00092FCD">
            <w:pPr>
              <w:jc w:val="center"/>
              <w:rPr>
                <w:b/>
              </w:rPr>
            </w:pPr>
            <w:r w:rsidRPr="00155EE4">
              <w:rPr>
                <w:b/>
              </w:rPr>
              <w:t>Vietos projekto paraiškos atpažinties (registracijos) numeris</w:t>
            </w:r>
          </w:p>
          <w:p w:rsidR="00FE3E75" w:rsidRPr="00705C6A" w:rsidRDefault="00FE3E75" w:rsidP="00184ECA">
            <w:pPr>
              <w:jc w:val="center"/>
              <w:rPr>
                <w:sz w:val="20"/>
                <w:szCs w:val="20"/>
              </w:rPr>
            </w:pPr>
            <w:r w:rsidRPr="00705C6A">
              <w:rPr>
                <w:i/>
                <w:sz w:val="20"/>
                <w:szCs w:val="20"/>
              </w:rPr>
              <w:t>(</w:t>
            </w:r>
            <w:r w:rsidR="00705C6A" w:rsidRPr="00155EE4">
              <w:rPr>
                <w:i/>
                <w:sz w:val="20"/>
                <w:szCs w:val="20"/>
              </w:rPr>
              <w:t>N</w:t>
            </w:r>
            <w:r w:rsidR="00705C6A" w:rsidRPr="00705C6A">
              <w:rPr>
                <w:i/>
                <w:sz w:val="20"/>
                <w:szCs w:val="20"/>
              </w:rPr>
              <w:t xml:space="preserve">urodomas </w:t>
            </w:r>
            <w:r w:rsidRPr="00705C6A">
              <w:rPr>
                <w:i/>
                <w:sz w:val="20"/>
                <w:szCs w:val="20"/>
              </w:rPr>
              <w:t>VPS vykdytojos VP paraiškos registravimo metu suteiktas VP atpažinties kodas</w:t>
            </w:r>
            <w:r w:rsidR="00705C6A" w:rsidRPr="00155EE4">
              <w:rPr>
                <w:i/>
                <w:sz w:val="20"/>
                <w:szCs w:val="20"/>
              </w:rPr>
              <w:t>.</w:t>
            </w:r>
            <w:r w:rsidRPr="00705C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FE3E75" w:rsidRPr="000867B9" w:rsidRDefault="00FE3E75" w:rsidP="00092FCD">
            <w:pPr>
              <w:jc w:val="center"/>
            </w:pPr>
            <w:r w:rsidRPr="00155EE4">
              <w:rPr>
                <w:b/>
              </w:rPr>
              <w:t xml:space="preserve">Pareiškėjo pavadinimas, </w:t>
            </w:r>
            <w:r w:rsidRPr="00155EE4">
              <w:t>atitinkantis VĮ Registrų centro Juridinių asmenų registre esančią informaciją</w:t>
            </w:r>
            <w:r w:rsidRPr="00155EE4">
              <w:rPr>
                <w:b/>
              </w:rPr>
              <w:t xml:space="preserve"> </w:t>
            </w:r>
            <w:r w:rsidRPr="000867B9">
              <w:t xml:space="preserve">  </w:t>
            </w:r>
            <w:r w:rsidRPr="00705C6A">
              <w:rPr>
                <w:i/>
                <w:sz w:val="20"/>
                <w:szCs w:val="20"/>
              </w:rPr>
              <w:t>(jei pareiškėjas – juridinis asmuo</w:t>
            </w:r>
            <w:r w:rsidRPr="00155EE4">
              <w:rPr>
                <w:i/>
              </w:rPr>
              <w:t>)</w:t>
            </w:r>
            <w:r w:rsidRPr="000867B9">
              <w:t xml:space="preserve"> </w:t>
            </w:r>
            <w:r w:rsidRPr="00155EE4">
              <w:rPr>
                <w:b/>
              </w:rPr>
              <w:t>arba vardas ir pavardė</w:t>
            </w:r>
            <w:r w:rsidRPr="000867B9">
              <w:t xml:space="preserve"> </w:t>
            </w:r>
            <w:r w:rsidRPr="00155EE4">
              <w:rPr>
                <w:i/>
              </w:rPr>
              <w:t xml:space="preserve">(jei </w:t>
            </w:r>
            <w:r w:rsidRPr="00705C6A">
              <w:rPr>
                <w:i/>
                <w:sz w:val="20"/>
                <w:szCs w:val="20"/>
              </w:rPr>
              <w:t>pareiškėjas – fizinis asmuo)</w:t>
            </w:r>
          </w:p>
        </w:tc>
        <w:tc>
          <w:tcPr>
            <w:tcW w:w="3119" w:type="dxa"/>
          </w:tcPr>
          <w:p w:rsidR="00FE3E75" w:rsidRPr="00155EE4" w:rsidRDefault="00FE3E75" w:rsidP="001C27E4">
            <w:pPr>
              <w:jc w:val="center"/>
              <w:rPr>
                <w:b/>
              </w:rPr>
            </w:pPr>
            <w:r w:rsidRPr="00155EE4">
              <w:rPr>
                <w:b/>
              </w:rPr>
              <w:t>Vietos projekto pavadinimas</w:t>
            </w:r>
          </w:p>
          <w:p w:rsidR="00FE3E75" w:rsidRPr="00705C6A" w:rsidRDefault="00FE3E75" w:rsidP="001C27E4">
            <w:pPr>
              <w:jc w:val="center"/>
              <w:rPr>
                <w:i/>
                <w:sz w:val="20"/>
                <w:szCs w:val="20"/>
              </w:rPr>
            </w:pPr>
            <w:r w:rsidRPr="00705C6A">
              <w:rPr>
                <w:i/>
                <w:sz w:val="20"/>
                <w:szCs w:val="20"/>
              </w:rPr>
              <w:t>(</w:t>
            </w:r>
            <w:r w:rsidR="00705C6A" w:rsidRPr="00155EE4">
              <w:rPr>
                <w:i/>
                <w:sz w:val="20"/>
                <w:szCs w:val="20"/>
              </w:rPr>
              <w:t>N</w:t>
            </w:r>
            <w:r w:rsidR="00705C6A" w:rsidRPr="00705C6A">
              <w:rPr>
                <w:i/>
                <w:sz w:val="20"/>
                <w:szCs w:val="20"/>
              </w:rPr>
              <w:t xml:space="preserve">urodomas </w:t>
            </w:r>
            <w:r w:rsidRPr="00705C6A">
              <w:rPr>
                <w:i/>
                <w:sz w:val="20"/>
                <w:szCs w:val="20"/>
              </w:rPr>
              <w:t>vietos projekto pavadinimas</w:t>
            </w:r>
            <w:r w:rsidR="00705C6A" w:rsidRPr="00155EE4">
              <w:rPr>
                <w:i/>
                <w:sz w:val="20"/>
                <w:szCs w:val="20"/>
              </w:rPr>
              <w:t>.</w:t>
            </w:r>
            <w:r w:rsidRPr="00705C6A">
              <w:rPr>
                <w:i/>
                <w:sz w:val="20"/>
                <w:szCs w:val="20"/>
              </w:rPr>
              <w:t>)</w:t>
            </w:r>
          </w:p>
          <w:p w:rsidR="00FE3E75" w:rsidRPr="00155EE4" w:rsidRDefault="00FE3E75" w:rsidP="001C27E4">
            <w:pPr>
              <w:jc w:val="center"/>
              <w:rPr>
                <w:i/>
              </w:rPr>
            </w:pPr>
          </w:p>
        </w:tc>
        <w:tc>
          <w:tcPr>
            <w:tcW w:w="2551" w:type="dxa"/>
          </w:tcPr>
          <w:p w:rsidR="00FE3E75" w:rsidRPr="00155EE4" w:rsidRDefault="00FE3E75" w:rsidP="00184ECA">
            <w:pPr>
              <w:jc w:val="center"/>
              <w:rPr>
                <w:i/>
              </w:rPr>
            </w:pPr>
            <w:r w:rsidRPr="00155EE4">
              <w:rPr>
                <w:b/>
              </w:rPr>
              <w:t>Atitiktis antriniams prioritetiniams kriterijams</w:t>
            </w:r>
            <w:r w:rsidRPr="00155EE4">
              <w:rPr>
                <w:i/>
              </w:rPr>
              <w:t xml:space="preserve"> </w:t>
            </w:r>
            <w:r w:rsidRPr="00705C6A">
              <w:rPr>
                <w:i/>
                <w:sz w:val="20"/>
                <w:szCs w:val="20"/>
              </w:rPr>
              <w:t>(</w:t>
            </w:r>
            <w:r w:rsidR="00705C6A" w:rsidRPr="00155EE4">
              <w:rPr>
                <w:i/>
                <w:sz w:val="20"/>
                <w:szCs w:val="20"/>
              </w:rPr>
              <w:t>N</w:t>
            </w:r>
            <w:r w:rsidRPr="00705C6A">
              <w:rPr>
                <w:i/>
                <w:sz w:val="20"/>
                <w:szCs w:val="20"/>
              </w:rPr>
              <w:t>urodoma</w:t>
            </w:r>
            <w:r w:rsidR="00705C6A" w:rsidRPr="00155EE4">
              <w:rPr>
                <w:i/>
                <w:sz w:val="20"/>
                <w:szCs w:val="20"/>
              </w:rPr>
              <w:t>,</w:t>
            </w:r>
            <w:r w:rsidRPr="00705C6A">
              <w:rPr>
                <w:i/>
                <w:sz w:val="20"/>
                <w:szCs w:val="20"/>
              </w:rPr>
              <w:t xml:space="preserve"> kokius VP administravimo taisyklių 9</w:t>
            </w:r>
            <w:r w:rsidR="003F3BA3">
              <w:rPr>
                <w:i/>
                <w:sz w:val="20"/>
                <w:szCs w:val="20"/>
              </w:rPr>
              <w:t>6</w:t>
            </w:r>
            <w:r w:rsidRPr="00705C6A">
              <w:rPr>
                <w:i/>
                <w:sz w:val="20"/>
                <w:szCs w:val="20"/>
              </w:rPr>
              <w:t>.3.1–9</w:t>
            </w:r>
            <w:r w:rsidR="003F3BA3">
              <w:rPr>
                <w:i/>
                <w:sz w:val="20"/>
                <w:szCs w:val="20"/>
              </w:rPr>
              <w:t>6</w:t>
            </w:r>
            <w:r w:rsidRPr="00705C6A">
              <w:rPr>
                <w:i/>
                <w:sz w:val="20"/>
                <w:szCs w:val="20"/>
              </w:rPr>
              <w:t>.3.11 papunkčių antrinius prioritetinius kriterijus atitinka VP (nurodomas konkretus papunktis ir kriterijus</w:t>
            </w:r>
            <w:r w:rsidR="00D225C6" w:rsidRPr="00705C6A">
              <w:rPr>
                <w:i/>
                <w:sz w:val="20"/>
                <w:szCs w:val="20"/>
              </w:rPr>
              <w:t xml:space="preserve"> (trumpai)</w:t>
            </w:r>
            <w:r w:rsidR="00705C6A" w:rsidRPr="00155EE4">
              <w:rPr>
                <w:i/>
                <w:sz w:val="20"/>
                <w:szCs w:val="20"/>
              </w:rPr>
              <w:t>.</w:t>
            </w:r>
            <w:r w:rsidRPr="00705C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FE3E75" w:rsidRPr="00155EE4" w:rsidRDefault="00FE3E75" w:rsidP="00CF217F">
            <w:pPr>
              <w:jc w:val="center"/>
              <w:rPr>
                <w:b/>
              </w:rPr>
            </w:pPr>
            <w:r w:rsidRPr="00155EE4">
              <w:rPr>
                <w:b/>
              </w:rPr>
              <w:t>Rekomenduojama skirti paramą (taip/ne)</w:t>
            </w:r>
          </w:p>
        </w:tc>
      </w:tr>
      <w:tr w:rsidR="00FE3E75" w:rsidRPr="000867B9" w:rsidTr="00155EE4">
        <w:trPr>
          <w:trHeight w:val="369"/>
        </w:trPr>
        <w:tc>
          <w:tcPr>
            <w:tcW w:w="675" w:type="dxa"/>
          </w:tcPr>
          <w:p w:rsidR="00FE3E75" w:rsidRPr="00155EE4" w:rsidRDefault="00FE3E75" w:rsidP="0022340A">
            <w:pPr>
              <w:jc w:val="center"/>
            </w:pPr>
            <w:r w:rsidRPr="00155EE4">
              <w:t>1</w:t>
            </w:r>
          </w:p>
        </w:tc>
        <w:tc>
          <w:tcPr>
            <w:tcW w:w="2835" w:type="dxa"/>
            <w:vAlign w:val="center"/>
          </w:tcPr>
          <w:p w:rsidR="00FE3E75" w:rsidRPr="00155EE4" w:rsidRDefault="00FE3E75" w:rsidP="0022340A">
            <w:pPr>
              <w:jc w:val="center"/>
            </w:pPr>
            <w:r w:rsidRPr="00155EE4">
              <w:t>2</w:t>
            </w:r>
          </w:p>
        </w:tc>
        <w:tc>
          <w:tcPr>
            <w:tcW w:w="2977" w:type="dxa"/>
          </w:tcPr>
          <w:p w:rsidR="00FE3E75" w:rsidRPr="00155EE4" w:rsidRDefault="00FE3E75" w:rsidP="0022340A">
            <w:pPr>
              <w:jc w:val="center"/>
            </w:pPr>
            <w:r w:rsidRPr="00155EE4">
              <w:t>3</w:t>
            </w:r>
          </w:p>
        </w:tc>
        <w:tc>
          <w:tcPr>
            <w:tcW w:w="3119" w:type="dxa"/>
          </w:tcPr>
          <w:p w:rsidR="00FE3E75" w:rsidRPr="00155EE4" w:rsidRDefault="00FE3E75" w:rsidP="0022340A">
            <w:pPr>
              <w:jc w:val="center"/>
            </w:pPr>
            <w:r w:rsidRPr="00155EE4">
              <w:t>4</w:t>
            </w:r>
          </w:p>
        </w:tc>
        <w:tc>
          <w:tcPr>
            <w:tcW w:w="2551" w:type="dxa"/>
          </w:tcPr>
          <w:p w:rsidR="00FE3E75" w:rsidRPr="00155EE4" w:rsidRDefault="00FE3E75" w:rsidP="0022340A">
            <w:pPr>
              <w:jc w:val="center"/>
            </w:pPr>
            <w:r w:rsidRPr="00155EE4">
              <w:t>5</w:t>
            </w:r>
          </w:p>
        </w:tc>
        <w:tc>
          <w:tcPr>
            <w:tcW w:w="2126" w:type="dxa"/>
          </w:tcPr>
          <w:p w:rsidR="00FE3E75" w:rsidRPr="00155EE4" w:rsidRDefault="00FE3E75" w:rsidP="0022340A">
            <w:pPr>
              <w:jc w:val="center"/>
            </w:pPr>
            <w:r w:rsidRPr="00155EE4">
              <w:t>6</w:t>
            </w:r>
          </w:p>
        </w:tc>
      </w:tr>
      <w:tr w:rsidR="00FE3E75" w:rsidRPr="000867B9" w:rsidTr="00155EE4">
        <w:trPr>
          <w:trHeight w:val="274"/>
        </w:trPr>
        <w:tc>
          <w:tcPr>
            <w:tcW w:w="14283" w:type="dxa"/>
            <w:gridSpan w:val="6"/>
          </w:tcPr>
          <w:p w:rsidR="00FE3E75" w:rsidRPr="003F1EDE" w:rsidRDefault="00FE3E75" w:rsidP="00FE3E75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rFonts w:cs="Times New Roman"/>
                <w:b/>
                <w:szCs w:val="24"/>
                <w:lang w:val="lt-LT"/>
              </w:rPr>
            </w:pPr>
            <w:r w:rsidRPr="00184ECA">
              <w:rPr>
                <w:rFonts w:cs="Times New Roman"/>
                <w:b/>
                <w:szCs w:val="24"/>
                <w:lang w:val="lt-LT"/>
              </w:rPr>
              <w:t xml:space="preserve">VPS ___ prioriteto priemonė „________“ / priemonės „________“ veiklos sritis „________“, kodas „_________“ </w:t>
            </w:r>
            <w:r w:rsidRPr="00184ECA">
              <w:rPr>
                <w:rFonts w:cs="Times New Roman"/>
                <w:i/>
                <w:sz w:val="20"/>
                <w:szCs w:val="20"/>
                <w:lang w:val="lt-LT"/>
              </w:rPr>
              <w:t>(įrašomas VPS prioriteto numeris, VPS priemonės / veiklos srities, pagal kurią pateiktas vietos projektas, pavadinimas ir kodas)</w:t>
            </w:r>
          </w:p>
        </w:tc>
      </w:tr>
      <w:tr w:rsidR="00FE3E75" w:rsidRPr="000867B9" w:rsidTr="00155EE4">
        <w:trPr>
          <w:trHeight w:val="274"/>
        </w:trPr>
        <w:tc>
          <w:tcPr>
            <w:tcW w:w="675" w:type="dxa"/>
          </w:tcPr>
          <w:p w:rsidR="00FE3E75" w:rsidRPr="00155EE4" w:rsidRDefault="00FE3E75" w:rsidP="00721608">
            <w:r w:rsidRPr="00155EE4">
              <w:t>1.1.</w:t>
            </w:r>
          </w:p>
        </w:tc>
        <w:tc>
          <w:tcPr>
            <w:tcW w:w="2835" w:type="dxa"/>
          </w:tcPr>
          <w:p w:rsidR="00FE3E75" w:rsidRPr="00155EE4" w:rsidRDefault="00934747" w:rsidP="00721608">
            <w:pPr>
              <w:jc w:val="both"/>
            </w:pPr>
            <w:r>
              <w:t>-</w:t>
            </w:r>
          </w:p>
        </w:tc>
        <w:tc>
          <w:tcPr>
            <w:tcW w:w="2977" w:type="dxa"/>
          </w:tcPr>
          <w:p w:rsidR="00FE3E75" w:rsidRPr="00155EE4" w:rsidRDefault="00934747" w:rsidP="00721608">
            <w:pPr>
              <w:jc w:val="both"/>
            </w:pPr>
            <w:r>
              <w:t>-</w:t>
            </w:r>
          </w:p>
        </w:tc>
        <w:tc>
          <w:tcPr>
            <w:tcW w:w="3119" w:type="dxa"/>
          </w:tcPr>
          <w:p w:rsidR="00FE3E75" w:rsidRPr="00155EE4" w:rsidRDefault="00934747" w:rsidP="00721608">
            <w:pPr>
              <w:jc w:val="both"/>
            </w:pPr>
            <w:r>
              <w:t>-</w:t>
            </w:r>
          </w:p>
        </w:tc>
        <w:tc>
          <w:tcPr>
            <w:tcW w:w="2551" w:type="dxa"/>
          </w:tcPr>
          <w:p w:rsidR="00FE3E75" w:rsidRPr="00155EE4" w:rsidRDefault="00934747" w:rsidP="00721608">
            <w:pPr>
              <w:jc w:val="both"/>
            </w:pPr>
            <w:r>
              <w:t>-</w:t>
            </w:r>
          </w:p>
        </w:tc>
        <w:tc>
          <w:tcPr>
            <w:tcW w:w="2126" w:type="dxa"/>
          </w:tcPr>
          <w:p w:rsidR="00FE3E75" w:rsidRPr="00155EE4" w:rsidRDefault="00934747" w:rsidP="00721608">
            <w:pPr>
              <w:jc w:val="both"/>
            </w:pPr>
            <w:r>
              <w:t>-</w:t>
            </w:r>
          </w:p>
        </w:tc>
      </w:tr>
      <w:tr w:rsidR="00FE3E75" w:rsidRPr="000867B9" w:rsidTr="00155EE4">
        <w:trPr>
          <w:trHeight w:val="274"/>
        </w:trPr>
        <w:tc>
          <w:tcPr>
            <w:tcW w:w="675" w:type="dxa"/>
          </w:tcPr>
          <w:p w:rsidR="00FE3E75" w:rsidRPr="00155EE4" w:rsidRDefault="00FE3E75" w:rsidP="00721608">
            <w:r w:rsidRPr="00155EE4">
              <w:t>1.n.</w:t>
            </w:r>
          </w:p>
        </w:tc>
        <w:tc>
          <w:tcPr>
            <w:tcW w:w="2835" w:type="dxa"/>
          </w:tcPr>
          <w:p w:rsidR="00FE3E75" w:rsidRPr="00155EE4" w:rsidRDefault="00934747" w:rsidP="00721608">
            <w:pPr>
              <w:jc w:val="both"/>
            </w:pPr>
            <w:r>
              <w:t>-</w:t>
            </w:r>
          </w:p>
        </w:tc>
        <w:tc>
          <w:tcPr>
            <w:tcW w:w="2977" w:type="dxa"/>
          </w:tcPr>
          <w:p w:rsidR="00FE3E75" w:rsidRPr="00155EE4" w:rsidRDefault="00934747" w:rsidP="00721608">
            <w:pPr>
              <w:jc w:val="both"/>
            </w:pPr>
            <w:r>
              <w:t>-</w:t>
            </w:r>
          </w:p>
        </w:tc>
        <w:tc>
          <w:tcPr>
            <w:tcW w:w="3119" w:type="dxa"/>
          </w:tcPr>
          <w:p w:rsidR="00FE3E75" w:rsidRPr="00155EE4" w:rsidRDefault="00934747" w:rsidP="00721608">
            <w:pPr>
              <w:jc w:val="both"/>
            </w:pPr>
            <w:r>
              <w:t>-</w:t>
            </w:r>
          </w:p>
        </w:tc>
        <w:tc>
          <w:tcPr>
            <w:tcW w:w="2551" w:type="dxa"/>
          </w:tcPr>
          <w:p w:rsidR="00FE3E75" w:rsidRPr="00155EE4" w:rsidRDefault="00934747" w:rsidP="00721608">
            <w:pPr>
              <w:jc w:val="both"/>
            </w:pPr>
            <w:r>
              <w:t>-</w:t>
            </w:r>
          </w:p>
        </w:tc>
        <w:tc>
          <w:tcPr>
            <w:tcW w:w="2126" w:type="dxa"/>
          </w:tcPr>
          <w:p w:rsidR="00FE3E75" w:rsidRPr="00155EE4" w:rsidRDefault="00934747" w:rsidP="00721608">
            <w:pPr>
              <w:jc w:val="both"/>
            </w:pPr>
            <w:r>
              <w:t>-</w:t>
            </w:r>
          </w:p>
        </w:tc>
      </w:tr>
    </w:tbl>
    <w:p w:rsidR="00FD6290" w:rsidRDefault="002943AB" w:rsidP="002943AB">
      <w:pPr>
        <w:jc w:val="both"/>
      </w:pPr>
      <w:r w:rsidRPr="00C463E9">
        <w:rPr>
          <w:b/>
        </w:rPr>
        <w:t>5.</w:t>
      </w:r>
      <w:r w:rsidRPr="00C463E9">
        <w:t xml:space="preserve"> </w:t>
      </w:r>
      <w:r w:rsidR="00FD6290">
        <w:rPr>
          <w:b/>
          <w:i/>
        </w:rPr>
        <w:t>(</w:t>
      </w:r>
      <w:r w:rsidR="00BB6E50">
        <w:rPr>
          <w:b/>
          <w:i/>
        </w:rPr>
        <w:t>2018 m. birželio 8 d. įsakymo Nr. BRA-67 redakcija nuo 2018 m. birželio 8 d.</w:t>
      </w:r>
      <w:r w:rsidR="00FD6290">
        <w:rPr>
          <w:b/>
          <w:i/>
        </w:rPr>
        <w:t>)</w:t>
      </w:r>
    </w:p>
    <w:p w:rsidR="002943AB" w:rsidRPr="00C463E9" w:rsidRDefault="002943AB" w:rsidP="002943AB">
      <w:pPr>
        <w:jc w:val="both"/>
        <w:rPr>
          <w:i/>
          <w:sz w:val="20"/>
          <w:szCs w:val="20"/>
        </w:rPr>
      </w:pPr>
      <w:r w:rsidRPr="00C463E9">
        <w:rPr>
          <w:b/>
        </w:rPr>
        <w:t>Vietos projektų paraiškų, įrašytų į rezervinių vietos projektų sąrašą, suvestinė</w:t>
      </w:r>
      <w:r w:rsidRPr="000D129E">
        <w:rPr>
          <w:b/>
          <w:sz w:val="23"/>
          <w:szCs w:val="23"/>
        </w:rPr>
        <w:t xml:space="preserve"> </w:t>
      </w:r>
      <w:r w:rsidRPr="00C463E9">
        <w:rPr>
          <w:i/>
          <w:sz w:val="20"/>
          <w:szCs w:val="20"/>
        </w:rPr>
        <w:t>(</w:t>
      </w:r>
      <w:r w:rsidR="00AD498E" w:rsidRPr="00C463E9">
        <w:rPr>
          <w:i/>
          <w:sz w:val="20"/>
          <w:szCs w:val="20"/>
        </w:rPr>
        <w:t>L</w:t>
      </w:r>
      <w:r w:rsidRPr="00C463E9">
        <w:rPr>
          <w:i/>
          <w:sz w:val="20"/>
          <w:szCs w:val="20"/>
        </w:rPr>
        <w:t xml:space="preserve">entelėje pateikiami duomenys apie tinkamas vietos projektų paraiškas, </w:t>
      </w:r>
      <w:r w:rsidR="00667044">
        <w:rPr>
          <w:i/>
          <w:sz w:val="20"/>
          <w:szCs w:val="20"/>
        </w:rPr>
        <w:t xml:space="preserve">pridėtinės vertės (kokybės) vertinimo metu </w:t>
      </w:r>
      <w:r w:rsidR="00CD53E2">
        <w:rPr>
          <w:i/>
          <w:sz w:val="20"/>
          <w:szCs w:val="20"/>
        </w:rPr>
        <w:t xml:space="preserve">surinkusias ne mažiau kaip 60 </w:t>
      </w:r>
      <w:r w:rsidR="000800C6">
        <w:rPr>
          <w:i/>
          <w:sz w:val="20"/>
          <w:szCs w:val="20"/>
        </w:rPr>
        <w:t xml:space="preserve">balų, tačiau joms </w:t>
      </w:r>
      <w:r w:rsidR="00667044">
        <w:rPr>
          <w:i/>
          <w:sz w:val="20"/>
          <w:szCs w:val="20"/>
        </w:rPr>
        <w:t xml:space="preserve">neužtenka </w:t>
      </w:r>
      <w:r w:rsidR="00106C11">
        <w:rPr>
          <w:i/>
          <w:sz w:val="20"/>
          <w:szCs w:val="20"/>
        </w:rPr>
        <w:t xml:space="preserve">kvietimo biudžeto lėšų, </w:t>
      </w:r>
      <w:r w:rsidR="00667044">
        <w:rPr>
          <w:i/>
          <w:sz w:val="20"/>
          <w:szCs w:val="20"/>
        </w:rPr>
        <w:t xml:space="preserve">todėl jos </w:t>
      </w:r>
      <w:r w:rsidRPr="00C463E9">
        <w:rPr>
          <w:i/>
          <w:sz w:val="20"/>
          <w:szCs w:val="20"/>
        </w:rPr>
        <w:t>yra įrašytos į rezervinių vietos projektų sąrašą.</w:t>
      </w:r>
      <w:r w:rsidR="00AD498E" w:rsidRPr="00AD498E">
        <w:rPr>
          <w:i/>
          <w:sz w:val="20"/>
          <w:szCs w:val="20"/>
        </w:rPr>
        <w:t xml:space="preserve"> </w:t>
      </w:r>
      <w:r w:rsidR="00AD498E" w:rsidRPr="00155EE4">
        <w:rPr>
          <w:i/>
          <w:sz w:val="20"/>
          <w:szCs w:val="20"/>
        </w:rPr>
        <w:t xml:space="preserve">Informacija lentelėje sugrupuojama pagal VPS priemones / veiklos sritis, pagal kurias pateikti vietos projektai, ir užpildoma pradedant paraiška, užėmusia pirmąją vietą pagal skirtą kokybės balą, </w:t>
      </w:r>
      <w:r w:rsidR="00AD498E">
        <w:rPr>
          <w:i/>
          <w:sz w:val="20"/>
          <w:szCs w:val="20"/>
        </w:rPr>
        <w:t>mažėjančia</w:t>
      </w:r>
      <w:r w:rsidR="00AD498E" w:rsidRPr="00155EE4">
        <w:rPr>
          <w:i/>
          <w:sz w:val="20"/>
          <w:szCs w:val="20"/>
        </w:rPr>
        <w:t xml:space="preserve"> tvarka.</w:t>
      </w:r>
      <w:r w:rsidRPr="00C463E9">
        <w:rPr>
          <w:i/>
          <w:sz w:val="20"/>
          <w:szCs w:val="20"/>
        </w:rPr>
        <w:t xml:space="preserve"> Jei tokių paraiškų nėra, ši lentelė nepildoma</w:t>
      </w:r>
      <w:r w:rsidR="00AD498E">
        <w:rPr>
          <w:i/>
          <w:sz w:val="20"/>
          <w:szCs w:val="20"/>
        </w:rPr>
        <w:t>.</w:t>
      </w:r>
      <w:r w:rsidRPr="00C463E9">
        <w:rPr>
          <w:i/>
          <w:sz w:val="20"/>
          <w:szCs w:val="20"/>
        </w:rPr>
        <w:t>)</w:t>
      </w:r>
      <w:r w:rsidR="000800C6">
        <w:rPr>
          <w:i/>
          <w:sz w:val="20"/>
          <w:szCs w:val="20"/>
        </w:rPr>
        <w:t>.</w:t>
      </w:r>
    </w:p>
    <w:tbl>
      <w:tblPr>
        <w:tblpPr w:leftFromText="180" w:rightFromText="180" w:vertAnchor="text" w:horzAnchor="margin" w:tblpX="61" w:tblpY="17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48"/>
        <w:gridCol w:w="2976"/>
        <w:gridCol w:w="3261"/>
        <w:gridCol w:w="2268"/>
        <w:gridCol w:w="1955"/>
      </w:tblGrid>
      <w:tr w:rsidR="002943AB" w:rsidRPr="000D129E" w:rsidTr="00C463E9">
        <w:trPr>
          <w:cantSplit/>
          <w:trHeight w:val="555"/>
        </w:trPr>
        <w:tc>
          <w:tcPr>
            <w:tcW w:w="675" w:type="dxa"/>
          </w:tcPr>
          <w:p w:rsidR="002943AB" w:rsidRPr="00C463E9" w:rsidRDefault="002943AB" w:rsidP="002750FD">
            <w:pPr>
              <w:jc w:val="center"/>
              <w:rPr>
                <w:b/>
              </w:rPr>
            </w:pPr>
            <w:r w:rsidRPr="00C463E9">
              <w:rPr>
                <w:b/>
              </w:rPr>
              <w:t>Eil. Nr.</w:t>
            </w:r>
          </w:p>
        </w:tc>
        <w:tc>
          <w:tcPr>
            <w:tcW w:w="3148" w:type="dxa"/>
          </w:tcPr>
          <w:p w:rsidR="002943AB" w:rsidRPr="00C463E9" w:rsidRDefault="002943AB" w:rsidP="002750FD">
            <w:pPr>
              <w:jc w:val="center"/>
              <w:rPr>
                <w:b/>
              </w:rPr>
            </w:pPr>
            <w:r w:rsidRPr="00C463E9">
              <w:rPr>
                <w:b/>
              </w:rPr>
              <w:t>Vietos projekto paraiškos atpažinties (registracijos) numeris</w:t>
            </w:r>
          </w:p>
          <w:p w:rsidR="002943AB" w:rsidRPr="000D129E" w:rsidRDefault="002943AB" w:rsidP="00EE7F08">
            <w:pPr>
              <w:jc w:val="center"/>
              <w:rPr>
                <w:sz w:val="20"/>
                <w:szCs w:val="20"/>
              </w:rPr>
            </w:pPr>
            <w:r w:rsidRPr="000D129E">
              <w:rPr>
                <w:i/>
                <w:sz w:val="20"/>
                <w:szCs w:val="20"/>
              </w:rPr>
              <w:t>(</w:t>
            </w:r>
            <w:r w:rsidR="00C71940" w:rsidRPr="000D129E">
              <w:rPr>
                <w:i/>
                <w:sz w:val="20"/>
                <w:szCs w:val="20"/>
              </w:rPr>
              <w:t>N</w:t>
            </w:r>
            <w:r w:rsidRPr="000D129E">
              <w:rPr>
                <w:i/>
                <w:sz w:val="20"/>
                <w:szCs w:val="20"/>
              </w:rPr>
              <w:t>urodomas VPS vykdytojos VP paraiškos registravimo metu suteiktas VP atpažinties kodas)</w:t>
            </w:r>
          </w:p>
        </w:tc>
        <w:tc>
          <w:tcPr>
            <w:tcW w:w="2976" w:type="dxa"/>
          </w:tcPr>
          <w:p w:rsidR="002943AB" w:rsidRPr="000D129E" w:rsidRDefault="00EE7F08" w:rsidP="002750FD">
            <w:pPr>
              <w:jc w:val="center"/>
            </w:pPr>
            <w:r w:rsidRPr="00155EE4">
              <w:rPr>
                <w:b/>
              </w:rPr>
              <w:t xml:space="preserve">Pareiškėjo pavadinimas, </w:t>
            </w:r>
            <w:r w:rsidRPr="00155EE4">
              <w:t>atitinkantis VĮ Registrų centro Juridinių asmenų registre esančią informaciją</w:t>
            </w:r>
            <w:r w:rsidRPr="00155EE4">
              <w:rPr>
                <w:b/>
              </w:rPr>
              <w:t xml:space="preserve"> </w:t>
            </w:r>
            <w:r w:rsidRPr="000867B9">
              <w:t xml:space="preserve">  </w:t>
            </w:r>
            <w:r w:rsidRPr="00705C6A">
              <w:rPr>
                <w:i/>
                <w:sz w:val="20"/>
                <w:szCs w:val="20"/>
              </w:rPr>
              <w:t>(jei pareiškėjas – juridinis asmuo</w:t>
            </w:r>
            <w:r w:rsidRPr="00155EE4">
              <w:rPr>
                <w:i/>
              </w:rPr>
              <w:t>)</w:t>
            </w:r>
            <w:r w:rsidRPr="000867B9">
              <w:t xml:space="preserve"> </w:t>
            </w:r>
            <w:r w:rsidRPr="00155EE4">
              <w:rPr>
                <w:b/>
              </w:rPr>
              <w:lastRenderedPageBreak/>
              <w:t>arba vardas ir pavardė</w:t>
            </w:r>
            <w:r w:rsidRPr="000867B9">
              <w:t xml:space="preserve"> </w:t>
            </w:r>
            <w:r w:rsidRPr="00155EE4">
              <w:rPr>
                <w:i/>
              </w:rPr>
              <w:t xml:space="preserve">(jei </w:t>
            </w:r>
            <w:r w:rsidRPr="00705C6A">
              <w:rPr>
                <w:i/>
                <w:sz w:val="20"/>
                <w:szCs w:val="20"/>
              </w:rPr>
              <w:t>pareiškėjas – fizinis asmuo)</w:t>
            </w:r>
          </w:p>
        </w:tc>
        <w:tc>
          <w:tcPr>
            <w:tcW w:w="3261" w:type="dxa"/>
          </w:tcPr>
          <w:p w:rsidR="002943AB" w:rsidRPr="00C463E9" w:rsidRDefault="002943AB" w:rsidP="002750FD">
            <w:pPr>
              <w:jc w:val="center"/>
              <w:rPr>
                <w:b/>
              </w:rPr>
            </w:pPr>
            <w:r w:rsidRPr="00C463E9">
              <w:rPr>
                <w:b/>
              </w:rPr>
              <w:lastRenderedPageBreak/>
              <w:t>Vietos projekto pavadinimas</w:t>
            </w:r>
          </w:p>
          <w:p w:rsidR="002943AB" w:rsidRPr="000D129E" w:rsidRDefault="002943AB" w:rsidP="002750FD">
            <w:pPr>
              <w:jc w:val="center"/>
              <w:rPr>
                <w:i/>
                <w:sz w:val="20"/>
                <w:szCs w:val="20"/>
              </w:rPr>
            </w:pPr>
            <w:r w:rsidRPr="000D129E">
              <w:rPr>
                <w:i/>
                <w:sz w:val="20"/>
                <w:szCs w:val="20"/>
              </w:rPr>
              <w:t>(</w:t>
            </w:r>
            <w:r w:rsidR="00106C11" w:rsidRPr="000D129E">
              <w:rPr>
                <w:i/>
                <w:sz w:val="20"/>
                <w:szCs w:val="20"/>
              </w:rPr>
              <w:t>N</w:t>
            </w:r>
            <w:r w:rsidRPr="000D129E">
              <w:rPr>
                <w:i/>
                <w:sz w:val="20"/>
                <w:szCs w:val="20"/>
              </w:rPr>
              <w:t>urodomas vietos projekto pavadinimas)</w:t>
            </w:r>
          </w:p>
          <w:p w:rsidR="002943AB" w:rsidRPr="000D129E" w:rsidRDefault="002943AB" w:rsidP="002750F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2943AB" w:rsidRPr="00C463E9" w:rsidRDefault="002943AB" w:rsidP="002750FD">
            <w:pPr>
              <w:jc w:val="center"/>
              <w:rPr>
                <w:b/>
              </w:rPr>
            </w:pPr>
            <w:r w:rsidRPr="00C463E9">
              <w:rPr>
                <w:b/>
              </w:rPr>
              <w:t>Vietos projekto pridėtinė vertė (kokybė) balais</w:t>
            </w:r>
          </w:p>
          <w:p w:rsidR="002943AB" w:rsidRPr="000D129E" w:rsidRDefault="002943AB" w:rsidP="002750FD">
            <w:pPr>
              <w:jc w:val="center"/>
              <w:rPr>
                <w:i/>
                <w:sz w:val="20"/>
                <w:szCs w:val="20"/>
              </w:rPr>
            </w:pPr>
            <w:r w:rsidRPr="000D129E">
              <w:rPr>
                <w:i/>
                <w:sz w:val="20"/>
                <w:szCs w:val="20"/>
              </w:rPr>
              <w:t>(</w:t>
            </w:r>
            <w:r w:rsidR="00C71940" w:rsidRPr="000D129E">
              <w:rPr>
                <w:i/>
                <w:sz w:val="20"/>
                <w:szCs w:val="20"/>
              </w:rPr>
              <w:t>N</w:t>
            </w:r>
            <w:r w:rsidRPr="000D129E">
              <w:rPr>
                <w:i/>
                <w:sz w:val="20"/>
                <w:szCs w:val="20"/>
              </w:rPr>
              <w:t xml:space="preserve">urodomas vertinimo metu VP suteiktas </w:t>
            </w:r>
            <w:r w:rsidRPr="000D129E">
              <w:rPr>
                <w:i/>
                <w:sz w:val="20"/>
                <w:szCs w:val="20"/>
              </w:rPr>
              <w:lastRenderedPageBreak/>
              <w:t>pridėtinės vertės (kokybės) balas)</w:t>
            </w:r>
          </w:p>
        </w:tc>
        <w:tc>
          <w:tcPr>
            <w:tcW w:w="1955" w:type="dxa"/>
          </w:tcPr>
          <w:p w:rsidR="002943AB" w:rsidRPr="00C463E9" w:rsidRDefault="002943AB" w:rsidP="002750FD">
            <w:pPr>
              <w:jc w:val="center"/>
              <w:rPr>
                <w:b/>
              </w:rPr>
            </w:pPr>
            <w:r w:rsidRPr="00C463E9">
              <w:rPr>
                <w:b/>
              </w:rPr>
              <w:lastRenderedPageBreak/>
              <w:t>Pareiškėjo prašoma paramos suma, Eur</w:t>
            </w:r>
          </w:p>
          <w:p w:rsidR="002943AB" w:rsidRPr="000D129E" w:rsidRDefault="002943AB" w:rsidP="002750FD">
            <w:pPr>
              <w:jc w:val="center"/>
              <w:rPr>
                <w:i/>
                <w:sz w:val="20"/>
                <w:szCs w:val="20"/>
              </w:rPr>
            </w:pPr>
            <w:r w:rsidRPr="000D129E">
              <w:rPr>
                <w:i/>
                <w:sz w:val="20"/>
                <w:szCs w:val="20"/>
              </w:rPr>
              <w:lastRenderedPageBreak/>
              <w:t>(Nurodoma pareiškėjo prašoma paramos suma, Eur</w:t>
            </w:r>
            <w:r w:rsidR="000800C6">
              <w:rPr>
                <w:i/>
                <w:sz w:val="20"/>
                <w:szCs w:val="20"/>
              </w:rPr>
              <w:t xml:space="preserve"> (nurodoma su </w:t>
            </w:r>
            <w:r w:rsidRPr="000D129E">
              <w:rPr>
                <w:i/>
                <w:sz w:val="20"/>
                <w:szCs w:val="20"/>
              </w:rPr>
              <w:t>ar be PVM)</w:t>
            </w:r>
          </w:p>
        </w:tc>
      </w:tr>
      <w:tr w:rsidR="002943AB" w:rsidRPr="000D129E" w:rsidTr="00C463E9">
        <w:trPr>
          <w:trHeight w:val="274"/>
        </w:trPr>
        <w:tc>
          <w:tcPr>
            <w:tcW w:w="675" w:type="dxa"/>
          </w:tcPr>
          <w:p w:rsidR="002943AB" w:rsidRPr="000D129E" w:rsidRDefault="002943AB" w:rsidP="002750FD">
            <w:pPr>
              <w:jc w:val="center"/>
              <w:rPr>
                <w:sz w:val="23"/>
                <w:szCs w:val="23"/>
              </w:rPr>
            </w:pPr>
            <w:r w:rsidRPr="000D129E"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3148" w:type="dxa"/>
            <w:vAlign w:val="center"/>
          </w:tcPr>
          <w:p w:rsidR="002943AB" w:rsidRPr="000D129E" w:rsidRDefault="002943AB" w:rsidP="002750FD">
            <w:pPr>
              <w:jc w:val="center"/>
              <w:rPr>
                <w:sz w:val="23"/>
                <w:szCs w:val="23"/>
              </w:rPr>
            </w:pPr>
            <w:r w:rsidRPr="000D129E">
              <w:rPr>
                <w:sz w:val="23"/>
                <w:szCs w:val="23"/>
              </w:rPr>
              <w:t>2</w:t>
            </w:r>
          </w:p>
        </w:tc>
        <w:tc>
          <w:tcPr>
            <w:tcW w:w="2976" w:type="dxa"/>
          </w:tcPr>
          <w:p w:rsidR="002943AB" w:rsidRPr="000D129E" w:rsidRDefault="002943AB" w:rsidP="002750FD">
            <w:pPr>
              <w:jc w:val="center"/>
              <w:rPr>
                <w:sz w:val="23"/>
                <w:szCs w:val="23"/>
              </w:rPr>
            </w:pPr>
            <w:r w:rsidRPr="000D129E">
              <w:rPr>
                <w:sz w:val="23"/>
                <w:szCs w:val="23"/>
              </w:rPr>
              <w:t>3</w:t>
            </w:r>
          </w:p>
        </w:tc>
        <w:tc>
          <w:tcPr>
            <w:tcW w:w="3261" w:type="dxa"/>
          </w:tcPr>
          <w:p w:rsidR="002943AB" w:rsidRPr="000D129E" w:rsidRDefault="002943AB" w:rsidP="002750FD">
            <w:pPr>
              <w:jc w:val="center"/>
              <w:rPr>
                <w:sz w:val="23"/>
                <w:szCs w:val="23"/>
              </w:rPr>
            </w:pPr>
            <w:r w:rsidRPr="000D129E">
              <w:rPr>
                <w:sz w:val="23"/>
                <w:szCs w:val="23"/>
              </w:rPr>
              <w:t>4</w:t>
            </w:r>
          </w:p>
        </w:tc>
        <w:tc>
          <w:tcPr>
            <w:tcW w:w="2268" w:type="dxa"/>
          </w:tcPr>
          <w:p w:rsidR="002943AB" w:rsidRPr="000D129E" w:rsidRDefault="002943AB" w:rsidP="002750FD">
            <w:pPr>
              <w:jc w:val="center"/>
              <w:rPr>
                <w:sz w:val="23"/>
                <w:szCs w:val="23"/>
              </w:rPr>
            </w:pPr>
            <w:r w:rsidRPr="000D129E">
              <w:rPr>
                <w:sz w:val="23"/>
                <w:szCs w:val="23"/>
              </w:rPr>
              <w:t>5</w:t>
            </w:r>
          </w:p>
        </w:tc>
        <w:tc>
          <w:tcPr>
            <w:tcW w:w="1955" w:type="dxa"/>
          </w:tcPr>
          <w:p w:rsidR="002943AB" w:rsidRPr="000D129E" w:rsidRDefault="002943AB" w:rsidP="002750FD">
            <w:pPr>
              <w:jc w:val="center"/>
              <w:rPr>
                <w:sz w:val="23"/>
                <w:szCs w:val="23"/>
              </w:rPr>
            </w:pPr>
            <w:r w:rsidRPr="000D129E">
              <w:rPr>
                <w:sz w:val="23"/>
                <w:szCs w:val="23"/>
              </w:rPr>
              <w:t>6</w:t>
            </w:r>
          </w:p>
        </w:tc>
      </w:tr>
      <w:tr w:rsidR="002943AB" w:rsidRPr="000D129E" w:rsidTr="00C463E9">
        <w:trPr>
          <w:trHeight w:val="274"/>
        </w:trPr>
        <w:tc>
          <w:tcPr>
            <w:tcW w:w="14283" w:type="dxa"/>
            <w:gridSpan w:val="6"/>
          </w:tcPr>
          <w:p w:rsidR="002943AB" w:rsidRPr="000D129E" w:rsidRDefault="002943AB" w:rsidP="00A71BE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lang w:val="lt-LT"/>
              </w:rPr>
            </w:pPr>
            <w:r w:rsidRPr="00C463E9">
              <w:rPr>
                <w:b/>
                <w:szCs w:val="24"/>
                <w:lang w:val="lt-LT"/>
              </w:rPr>
              <w:t>VPS ___ prioriteto priemonė „________“ / priemonės „________“ veiklos sritis „________“, kodas „_________“</w:t>
            </w:r>
            <w:r w:rsidRPr="000D129E">
              <w:rPr>
                <w:b/>
                <w:lang w:val="lt-LT"/>
              </w:rPr>
              <w:t xml:space="preserve"> </w:t>
            </w:r>
            <w:r w:rsidRPr="000D129E">
              <w:rPr>
                <w:i/>
                <w:sz w:val="20"/>
                <w:szCs w:val="20"/>
                <w:lang w:val="lt-LT"/>
              </w:rPr>
              <w:t>(įrašomas VPS prioriteto numeris, VPS priemonės / veiklos srities, pagal kurią pateiktas vietos projektas, pavadinimas ir kodas)</w:t>
            </w:r>
          </w:p>
        </w:tc>
      </w:tr>
      <w:tr w:rsidR="00C00403" w:rsidRPr="000D129E" w:rsidTr="00C463E9">
        <w:trPr>
          <w:trHeight w:val="274"/>
        </w:trPr>
        <w:tc>
          <w:tcPr>
            <w:tcW w:w="675" w:type="dxa"/>
          </w:tcPr>
          <w:p w:rsidR="00C00403" w:rsidRPr="000D129E" w:rsidRDefault="00C00403" w:rsidP="00C00403">
            <w:pPr>
              <w:rPr>
                <w:sz w:val="23"/>
                <w:szCs w:val="23"/>
              </w:rPr>
            </w:pPr>
            <w:r w:rsidRPr="000D129E">
              <w:rPr>
                <w:sz w:val="23"/>
                <w:szCs w:val="23"/>
              </w:rPr>
              <w:t>1.1.</w:t>
            </w:r>
          </w:p>
        </w:tc>
        <w:tc>
          <w:tcPr>
            <w:tcW w:w="3148" w:type="dxa"/>
          </w:tcPr>
          <w:p w:rsidR="00C00403" w:rsidRDefault="00C00403" w:rsidP="00C00403">
            <w:r w:rsidRPr="00040E67">
              <w:rPr>
                <w:sz w:val="23"/>
                <w:szCs w:val="23"/>
              </w:rPr>
              <w:t>-</w:t>
            </w:r>
          </w:p>
        </w:tc>
        <w:tc>
          <w:tcPr>
            <w:tcW w:w="2976" w:type="dxa"/>
          </w:tcPr>
          <w:p w:rsidR="00C00403" w:rsidRDefault="00C00403" w:rsidP="00C00403">
            <w:r w:rsidRPr="00040E67">
              <w:rPr>
                <w:sz w:val="23"/>
                <w:szCs w:val="23"/>
              </w:rPr>
              <w:t>-</w:t>
            </w:r>
          </w:p>
        </w:tc>
        <w:tc>
          <w:tcPr>
            <w:tcW w:w="3261" w:type="dxa"/>
          </w:tcPr>
          <w:p w:rsidR="00C00403" w:rsidRDefault="00C00403" w:rsidP="00C00403">
            <w:r w:rsidRPr="00040E67">
              <w:rPr>
                <w:sz w:val="23"/>
                <w:szCs w:val="23"/>
              </w:rPr>
              <w:t>-</w:t>
            </w:r>
          </w:p>
        </w:tc>
        <w:tc>
          <w:tcPr>
            <w:tcW w:w="2268" w:type="dxa"/>
          </w:tcPr>
          <w:p w:rsidR="00C00403" w:rsidRDefault="00C00403" w:rsidP="00C00403">
            <w:r w:rsidRPr="00040E67">
              <w:rPr>
                <w:sz w:val="23"/>
                <w:szCs w:val="23"/>
              </w:rPr>
              <w:t>-</w:t>
            </w:r>
          </w:p>
        </w:tc>
        <w:tc>
          <w:tcPr>
            <w:tcW w:w="1955" w:type="dxa"/>
          </w:tcPr>
          <w:p w:rsidR="00C00403" w:rsidRDefault="00C00403" w:rsidP="00C00403">
            <w:r w:rsidRPr="00040E67">
              <w:rPr>
                <w:sz w:val="23"/>
                <w:szCs w:val="23"/>
              </w:rPr>
              <w:t>-</w:t>
            </w:r>
          </w:p>
        </w:tc>
      </w:tr>
      <w:tr w:rsidR="00C00403" w:rsidRPr="000D129E" w:rsidTr="00C463E9">
        <w:trPr>
          <w:trHeight w:val="274"/>
        </w:trPr>
        <w:tc>
          <w:tcPr>
            <w:tcW w:w="675" w:type="dxa"/>
          </w:tcPr>
          <w:p w:rsidR="00C00403" w:rsidRPr="000D129E" w:rsidRDefault="00C00403" w:rsidP="00C00403">
            <w:pPr>
              <w:rPr>
                <w:sz w:val="23"/>
                <w:szCs w:val="23"/>
              </w:rPr>
            </w:pPr>
            <w:r w:rsidRPr="000D129E">
              <w:rPr>
                <w:sz w:val="23"/>
                <w:szCs w:val="23"/>
              </w:rPr>
              <w:t>1.n.</w:t>
            </w:r>
          </w:p>
        </w:tc>
        <w:tc>
          <w:tcPr>
            <w:tcW w:w="3148" w:type="dxa"/>
          </w:tcPr>
          <w:p w:rsidR="00C00403" w:rsidRDefault="00C00403" w:rsidP="00C00403">
            <w:r w:rsidRPr="00040E67">
              <w:rPr>
                <w:sz w:val="23"/>
                <w:szCs w:val="23"/>
              </w:rPr>
              <w:t>-</w:t>
            </w:r>
          </w:p>
        </w:tc>
        <w:tc>
          <w:tcPr>
            <w:tcW w:w="2976" w:type="dxa"/>
          </w:tcPr>
          <w:p w:rsidR="00C00403" w:rsidRDefault="00C00403" w:rsidP="00C00403">
            <w:r w:rsidRPr="00040E67">
              <w:rPr>
                <w:sz w:val="23"/>
                <w:szCs w:val="23"/>
              </w:rPr>
              <w:t>-</w:t>
            </w:r>
          </w:p>
        </w:tc>
        <w:tc>
          <w:tcPr>
            <w:tcW w:w="3261" w:type="dxa"/>
          </w:tcPr>
          <w:p w:rsidR="00C00403" w:rsidRDefault="00C00403" w:rsidP="00C00403">
            <w:r w:rsidRPr="00040E67">
              <w:rPr>
                <w:sz w:val="23"/>
                <w:szCs w:val="23"/>
              </w:rPr>
              <w:t>-</w:t>
            </w:r>
          </w:p>
        </w:tc>
        <w:tc>
          <w:tcPr>
            <w:tcW w:w="2268" w:type="dxa"/>
          </w:tcPr>
          <w:p w:rsidR="00C00403" w:rsidRDefault="00C00403" w:rsidP="00C00403">
            <w:r w:rsidRPr="00040E67">
              <w:rPr>
                <w:sz w:val="23"/>
                <w:szCs w:val="23"/>
              </w:rPr>
              <w:t>-</w:t>
            </w:r>
          </w:p>
        </w:tc>
        <w:tc>
          <w:tcPr>
            <w:tcW w:w="1955" w:type="dxa"/>
          </w:tcPr>
          <w:p w:rsidR="00C00403" w:rsidRDefault="00C00403" w:rsidP="00C00403">
            <w:r w:rsidRPr="00040E67">
              <w:rPr>
                <w:sz w:val="23"/>
                <w:szCs w:val="23"/>
              </w:rPr>
              <w:t>-</w:t>
            </w:r>
          </w:p>
        </w:tc>
      </w:tr>
    </w:tbl>
    <w:p w:rsidR="005C706D" w:rsidRPr="00155EE4" w:rsidRDefault="00C463E9" w:rsidP="00705C6A">
      <w:pPr>
        <w:spacing w:after="120"/>
        <w:jc w:val="both"/>
        <w:rPr>
          <w:i/>
        </w:rPr>
      </w:pPr>
      <w:r>
        <w:rPr>
          <w:b/>
        </w:rPr>
        <w:t>6</w:t>
      </w:r>
      <w:r w:rsidR="005C706D" w:rsidRPr="00155EE4">
        <w:rPr>
          <w:b/>
        </w:rPr>
        <w:t xml:space="preserve">. </w:t>
      </w:r>
      <w:r w:rsidR="00A15CA7" w:rsidRPr="00155EE4">
        <w:rPr>
          <w:b/>
        </w:rPr>
        <w:t>Vietos projektų paraiškos, kurioms nerekomenduojama skirti paramos: v</w:t>
      </w:r>
      <w:r w:rsidR="005C706D" w:rsidRPr="00155EE4">
        <w:rPr>
          <w:b/>
        </w:rPr>
        <w:t xml:space="preserve">ietos projektų paraiškų, neperėjusių </w:t>
      </w:r>
      <w:r w:rsidR="00066CC2" w:rsidRPr="00155EE4">
        <w:rPr>
          <w:b/>
        </w:rPr>
        <w:t xml:space="preserve">pridėtinės vertės (kokybės) </w:t>
      </w:r>
      <w:r w:rsidR="009E3CAD" w:rsidRPr="00155EE4">
        <w:rPr>
          <w:b/>
        </w:rPr>
        <w:t xml:space="preserve">/ </w:t>
      </w:r>
      <w:r w:rsidR="00683288" w:rsidRPr="00155EE4">
        <w:rPr>
          <w:b/>
        </w:rPr>
        <w:t xml:space="preserve">preliminaraus </w:t>
      </w:r>
      <w:r w:rsidR="009E3CAD" w:rsidRPr="00155EE4">
        <w:rPr>
          <w:b/>
        </w:rPr>
        <w:t xml:space="preserve">planuojamų išlaidų tinkamumo </w:t>
      </w:r>
      <w:r w:rsidR="005C706D" w:rsidRPr="00155EE4">
        <w:rPr>
          <w:b/>
        </w:rPr>
        <w:t>vertinimo etapų, suvestinė</w:t>
      </w:r>
      <w:r w:rsidR="00156F2E" w:rsidRPr="00155EE4">
        <w:rPr>
          <w:b/>
        </w:rPr>
        <w:t xml:space="preserve"> </w:t>
      </w:r>
      <w:r w:rsidR="00156F2E" w:rsidRPr="00155EE4">
        <w:rPr>
          <w:i/>
          <w:sz w:val="20"/>
          <w:szCs w:val="20"/>
        </w:rPr>
        <w:t>(</w:t>
      </w:r>
      <w:r w:rsidR="00705C6A">
        <w:rPr>
          <w:i/>
          <w:sz w:val="20"/>
          <w:szCs w:val="20"/>
        </w:rPr>
        <w:t>U</w:t>
      </w:r>
      <w:r w:rsidR="00CB01BF" w:rsidRPr="00155EE4">
        <w:rPr>
          <w:i/>
          <w:sz w:val="20"/>
          <w:szCs w:val="20"/>
        </w:rPr>
        <w:t xml:space="preserve">žpildomos </w:t>
      </w:r>
      <w:r w:rsidR="00705C6A">
        <w:rPr>
          <w:i/>
          <w:sz w:val="20"/>
          <w:szCs w:val="20"/>
        </w:rPr>
        <w:t>aktualios</w:t>
      </w:r>
      <w:r w:rsidR="00705C6A" w:rsidRPr="00155EE4">
        <w:rPr>
          <w:i/>
          <w:sz w:val="20"/>
          <w:szCs w:val="20"/>
        </w:rPr>
        <w:t xml:space="preserve"> </w:t>
      </w:r>
      <w:r w:rsidR="00CB01BF" w:rsidRPr="00155EE4">
        <w:rPr>
          <w:i/>
          <w:sz w:val="20"/>
          <w:szCs w:val="20"/>
        </w:rPr>
        <w:t>lentelės dalys</w:t>
      </w:r>
      <w:r w:rsidR="00705C6A">
        <w:rPr>
          <w:i/>
          <w:sz w:val="20"/>
          <w:szCs w:val="20"/>
        </w:rPr>
        <w:t>.</w:t>
      </w:r>
      <w:r w:rsidR="00156F2E" w:rsidRPr="00155EE4">
        <w:rPr>
          <w:i/>
          <w:sz w:val="20"/>
          <w:szCs w:val="20"/>
        </w:rPr>
        <w:t>)</w:t>
      </w:r>
    </w:p>
    <w:tbl>
      <w:tblPr>
        <w:tblpPr w:leftFromText="180" w:rightFromText="180" w:vertAnchor="text" w:tblpX="99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3084"/>
        <w:gridCol w:w="3119"/>
        <w:gridCol w:w="4677"/>
      </w:tblGrid>
      <w:tr w:rsidR="005C706D" w:rsidRPr="000867B9" w:rsidTr="00155EE4">
        <w:trPr>
          <w:trHeight w:val="230"/>
        </w:trPr>
        <w:tc>
          <w:tcPr>
            <w:tcW w:w="709" w:type="dxa"/>
          </w:tcPr>
          <w:p w:rsidR="005C706D" w:rsidRPr="00155EE4" w:rsidRDefault="005C706D" w:rsidP="00705C6A">
            <w:pPr>
              <w:jc w:val="center"/>
              <w:rPr>
                <w:b/>
              </w:rPr>
            </w:pPr>
            <w:r w:rsidRPr="00155EE4">
              <w:rPr>
                <w:b/>
              </w:rPr>
              <w:t>Eil. Nr.</w:t>
            </w:r>
          </w:p>
        </w:tc>
        <w:tc>
          <w:tcPr>
            <w:tcW w:w="2694" w:type="dxa"/>
          </w:tcPr>
          <w:p w:rsidR="006966B7" w:rsidRPr="00155EE4" w:rsidRDefault="006966B7" w:rsidP="00705C6A">
            <w:pPr>
              <w:jc w:val="center"/>
              <w:rPr>
                <w:b/>
              </w:rPr>
            </w:pPr>
            <w:r w:rsidRPr="00155EE4">
              <w:rPr>
                <w:b/>
              </w:rPr>
              <w:t>Vietos projekto paraiškos atpažinties (registracijos) numeris</w:t>
            </w:r>
          </w:p>
          <w:p w:rsidR="005C706D" w:rsidRPr="00155EE4" w:rsidRDefault="005C706D" w:rsidP="00705C6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5C706D" w:rsidRPr="00155EE4" w:rsidRDefault="005C706D" w:rsidP="00705C6A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EE4">
              <w:rPr>
                <w:rFonts w:ascii="Times New Roman" w:hAnsi="Times New Roman"/>
                <w:b/>
                <w:sz w:val="24"/>
                <w:szCs w:val="24"/>
              </w:rPr>
              <w:t>Vietos projekto paraiškos registracijos data</w:t>
            </w:r>
          </w:p>
        </w:tc>
        <w:tc>
          <w:tcPr>
            <w:tcW w:w="3119" w:type="dxa"/>
          </w:tcPr>
          <w:p w:rsidR="005C706D" w:rsidRPr="00155EE4" w:rsidRDefault="005C706D" w:rsidP="00705C6A">
            <w:pPr>
              <w:jc w:val="center"/>
              <w:rPr>
                <w:b/>
              </w:rPr>
            </w:pPr>
            <w:r w:rsidRPr="00155EE4">
              <w:rPr>
                <w:b/>
              </w:rPr>
              <w:t>Pareiškėjo pavadinimas</w:t>
            </w:r>
            <w:r w:rsidR="00430FCA" w:rsidRPr="00155EE4">
              <w:rPr>
                <w:b/>
              </w:rPr>
              <w:t xml:space="preserve">, </w:t>
            </w:r>
            <w:r w:rsidR="00430FCA" w:rsidRPr="00155EE4">
              <w:t>atitinkantis VĮ Registrų centro Juridinių asmenų registre esančią informaciją</w:t>
            </w:r>
            <w:r w:rsidR="00430FCA" w:rsidRPr="00155EE4">
              <w:rPr>
                <w:b/>
              </w:rPr>
              <w:t xml:space="preserve"> </w:t>
            </w:r>
            <w:r w:rsidR="00430FCA" w:rsidRPr="000867B9">
              <w:t xml:space="preserve"> </w:t>
            </w:r>
          </w:p>
          <w:p w:rsidR="005C706D" w:rsidRPr="000867B9" w:rsidRDefault="005C706D" w:rsidP="00705C6A">
            <w:pPr>
              <w:jc w:val="center"/>
              <w:rPr>
                <w:b/>
              </w:rPr>
            </w:pPr>
            <w:r w:rsidRPr="00155EE4">
              <w:rPr>
                <w:i/>
                <w:sz w:val="20"/>
                <w:szCs w:val="20"/>
              </w:rPr>
              <w:t>(jei pareiškėjas – juridinis asmuo)</w:t>
            </w:r>
            <w:r w:rsidRPr="000867B9">
              <w:t xml:space="preserve"> </w:t>
            </w:r>
            <w:r w:rsidRPr="00155EE4">
              <w:rPr>
                <w:b/>
              </w:rPr>
              <w:t>arba vardas ir pavardė</w:t>
            </w:r>
            <w:r w:rsidRPr="000867B9">
              <w:t xml:space="preserve"> </w:t>
            </w:r>
            <w:r w:rsidRPr="00705C6A">
              <w:rPr>
                <w:i/>
                <w:sz w:val="20"/>
                <w:szCs w:val="20"/>
              </w:rPr>
              <w:t>(jei pareiškėjas – fizinis asmuo)</w:t>
            </w:r>
          </w:p>
        </w:tc>
        <w:tc>
          <w:tcPr>
            <w:tcW w:w="4677" w:type="dxa"/>
          </w:tcPr>
          <w:p w:rsidR="005C706D" w:rsidRPr="00155EE4" w:rsidRDefault="005C706D" w:rsidP="00705C6A">
            <w:pPr>
              <w:jc w:val="center"/>
              <w:rPr>
                <w:b/>
              </w:rPr>
            </w:pPr>
            <w:r w:rsidRPr="00155EE4">
              <w:rPr>
                <w:b/>
              </w:rPr>
              <w:t>Vietos projekto paraiškos vertintojų komentarai</w:t>
            </w:r>
          </w:p>
          <w:p w:rsidR="005C706D" w:rsidRPr="00155EE4" w:rsidRDefault="005C706D" w:rsidP="00184ECA">
            <w:pPr>
              <w:jc w:val="center"/>
              <w:rPr>
                <w:i/>
                <w:sz w:val="20"/>
                <w:szCs w:val="20"/>
              </w:rPr>
            </w:pPr>
            <w:r w:rsidRPr="00155EE4">
              <w:rPr>
                <w:i/>
                <w:sz w:val="20"/>
                <w:szCs w:val="20"/>
              </w:rPr>
              <w:t>(</w:t>
            </w:r>
            <w:r w:rsidR="00705C6A" w:rsidRPr="00155EE4">
              <w:rPr>
                <w:i/>
                <w:sz w:val="20"/>
                <w:szCs w:val="20"/>
              </w:rPr>
              <w:t>A</w:t>
            </w:r>
            <w:r w:rsidRPr="00155EE4">
              <w:rPr>
                <w:i/>
                <w:sz w:val="20"/>
                <w:szCs w:val="20"/>
              </w:rPr>
              <w:t xml:space="preserve">iškiai, bet glaustai nurodomi motyvai, </w:t>
            </w:r>
            <w:r w:rsidR="00705C6A" w:rsidRPr="00155EE4">
              <w:rPr>
                <w:i/>
                <w:sz w:val="20"/>
                <w:szCs w:val="20"/>
              </w:rPr>
              <w:t>ko</w:t>
            </w:r>
            <w:r w:rsidRPr="00155EE4">
              <w:rPr>
                <w:i/>
                <w:sz w:val="20"/>
                <w:szCs w:val="20"/>
              </w:rPr>
              <w:t>dėl vietos projektas buvo pripažintas netinkamu finansuoti / atmestas. Informacija imama iš vietos projektų paraiškų vertinimo</w:t>
            </w:r>
            <w:r w:rsidR="003950DF" w:rsidRPr="00155EE4">
              <w:rPr>
                <w:i/>
                <w:sz w:val="20"/>
                <w:szCs w:val="20"/>
              </w:rPr>
              <w:t xml:space="preserve"> ataskaitų</w:t>
            </w:r>
            <w:r w:rsidR="00705C6A" w:rsidRPr="00155EE4">
              <w:rPr>
                <w:i/>
                <w:sz w:val="20"/>
                <w:szCs w:val="20"/>
              </w:rPr>
              <w:t>.</w:t>
            </w:r>
            <w:r w:rsidRPr="00155EE4">
              <w:rPr>
                <w:i/>
                <w:sz w:val="20"/>
                <w:szCs w:val="20"/>
              </w:rPr>
              <w:t>)</w:t>
            </w:r>
          </w:p>
        </w:tc>
      </w:tr>
      <w:tr w:rsidR="00E35FF9" w:rsidRPr="000867B9" w:rsidTr="00155EE4">
        <w:trPr>
          <w:trHeight w:val="230"/>
        </w:trPr>
        <w:tc>
          <w:tcPr>
            <w:tcW w:w="709" w:type="dxa"/>
          </w:tcPr>
          <w:p w:rsidR="00E35FF9" w:rsidRPr="00155EE4" w:rsidRDefault="00E35FF9" w:rsidP="00705C6A">
            <w:pPr>
              <w:jc w:val="center"/>
            </w:pPr>
            <w:r w:rsidRPr="00155EE4">
              <w:t>1</w:t>
            </w:r>
          </w:p>
        </w:tc>
        <w:tc>
          <w:tcPr>
            <w:tcW w:w="2694" w:type="dxa"/>
          </w:tcPr>
          <w:p w:rsidR="00E35FF9" w:rsidRPr="00155EE4" w:rsidRDefault="00E35FF9" w:rsidP="00705C6A">
            <w:pPr>
              <w:jc w:val="center"/>
            </w:pPr>
            <w:r w:rsidRPr="00155EE4">
              <w:t>2</w:t>
            </w:r>
          </w:p>
        </w:tc>
        <w:tc>
          <w:tcPr>
            <w:tcW w:w="3084" w:type="dxa"/>
          </w:tcPr>
          <w:p w:rsidR="00E35FF9" w:rsidRPr="00155EE4" w:rsidRDefault="00E35FF9" w:rsidP="00705C6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E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35FF9" w:rsidRPr="00155EE4" w:rsidRDefault="00E35FF9" w:rsidP="00705C6A">
            <w:pPr>
              <w:jc w:val="center"/>
            </w:pPr>
            <w:r w:rsidRPr="00155EE4">
              <w:t>4</w:t>
            </w:r>
          </w:p>
        </w:tc>
        <w:tc>
          <w:tcPr>
            <w:tcW w:w="4677" w:type="dxa"/>
          </w:tcPr>
          <w:p w:rsidR="00E35FF9" w:rsidRPr="00155EE4" w:rsidRDefault="00E35FF9" w:rsidP="00705C6A">
            <w:pPr>
              <w:jc w:val="center"/>
            </w:pPr>
            <w:r w:rsidRPr="00155EE4">
              <w:t>5</w:t>
            </w:r>
          </w:p>
        </w:tc>
      </w:tr>
      <w:tr w:rsidR="005C706D" w:rsidRPr="000867B9" w:rsidTr="00155EE4">
        <w:trPr>
          <w:trHeight w:val="202"/>
        </w:trPr>
        <w:tc>
          <w:tcPr>
            <w:tcW w:w="14283" w:type="dxa"/>
            <w:gridSpan w:val="5"/>
          </w:tcPr>
          <w:p w:rsidR="005C706D" w:rsidRPr="00155EE4" w:rsidRDefault="005C706D" w:rsidP="00184ECA">
            <w:pPr>
              <w:jc w:val="both"/>
            </w:pPr>
            <w:r w:rsidRPr="00155EE4">
              <w:rPr>
                <w:b/>
              </w:rPr>
              <w:t xml:space="preserve">Vietos projekto paraiškos, atmestos </w:t>
            </w:r>
            <w:r w:rsidR="0044743C" w:rsidRPr="00155EE4">
              <w:rPr>
                <w:b/>
              </w:rPr>
              <w:t xml:space="preserve">vietos projekto paraiškų vietos projektų pridėtinės vertės (kokybės) </w:t>
            </w:r>
            <w:r w:rsidRPr="00155EE4">
              <w:rPr>
                <w:b/>
              </w:rPr>
              <w:t>vertinimo etape</w:t>
            </w:r>
            <w:r w:rsidRPr="00155EE4">
              <w:t xml:space="preserve"> </w:t>
            </w:r>
            <w:r w:rsidRPr="00155EE4">
              <w:rPr>
                <w:i/>
                <w:sz w:val="20"/>
                <w:szCs w:val="20"/>
              </w:rPr>
              <w:t>(</w:t>
            </w:r>
            <w:r w:rsidR="00705C6A" w:rsidRPr="00155EE4">
              <w:rPr>
                <w:i/>
                <w:sz w:val="20"/>
                <w:szCs w:val="20"/>
              </w:rPr>
              <w:t>I</w:t>
            </w:r>
            <w:r w:rsidR="00EB7C15" w:rsidRPr="00155EE4">
              <w:rPr>
                <w:i/>
                <w:sz w:val="20"/>
                <w:szCs w:val="20"/>
              </w:rPr>
              <w:t xml:space="preserve">švardijamos </w:t>
            </w:r>
            <w:r w:rsidR="005A57C4" w:rsidRPr="00155EE4">
              <w:rPr>
                <w:i/>
                <w:sz w:val="20"/>
                <w:szCs w:val="20"/>
              </w:rPr>
              <w:t>vietos projektų</w:t>
            </w:r>
            <w:r w:rsidR="00EB7C15" w:rsidRPr="00155EE4">
              <w:rPr>
                <w:i/>
                <w:sz w:val="20"/>
                <w:szCs w:val="20"/>
              </w:rPr>
              <w:t xml:space="preserve"> paraiškos, atmestos</w:t>
            </w:r>
            <w:r w:rsidR="00E01536" w:rsidRPr="00155EE4">
              <w:rPr>
                <w:i/>
                <w:sz w:val="20"/>
                <w:szCs w:val="20"/>
              </w:rPr>
              <w:t xml:space="preserve"> vietos projekto paraiškos vertinimo metu</w:t>
            </w:r>
            <w:r w:rsidR="00705C6A" w:rsidRPr="00155EE4">
              <w:rPr>
                <w:i/>
                <w:sz w:val="20"/>
                <w:szCs w:val="20"/>
              </w:rPr>
              <w:t>, nes atliekant</w:t>
            </w:r>
            <w:r w:rsidR="00E01536" w:rsidRPr="00155EE4">
              <w:rPr>
                <w:i/>
                <w:sz w:val="20"/>
                <w:szCs w:val="20"/>
              </w:rPr>
              <w:t xml:space="preserve"> vietos projektų pridėtinės vertės (kokybės) vertinim</w:t>
            </w:r>
            <w:r w:rsidR="00705C6A" w:rsidRPr="00155EE4">
              <w:rPr>
                <w:i/>
                <w:sz w:val="20"/>
                <w:szCs w:val="20"/>
              </w:rPr>
              <w:t>ą</w:t>
            </w:r>
            <w:r w:rsidR="00E01536" w:rsidRPr="00155EE4">
              <w:rPr>
                <w:i/>
                <w:sz w:val="20"/>
                <w:szCs w:val="20"/>
              </w:rPr>
              <w:t xml:space="preserve"> nesurinko ma</w:t>
            </w:r>
            <w:r w:rsidR="00B557B2" w:rsidRPr="00155EE4">
              <w:rPr>
                <w:i/>
                <w:sz w:val="20"/>
                <w:szCs w:val="20"/>
              </w:rPr>
              <w:t>žiausio privalomo surinkti balų skaičiaus</w:t>
            </w:r>
            <w:r w:rsidR="00E647B6" w:rsidRPr="00155EE4">
              <w:rPr>
                <w:i/>
                <w:sz w:val="20"/>
                <w:szCs w:val="20"/>
              </w:rPr>
              <w:t xml:space="preserve"> (</w:t>
            </w:r>
            <w:r w:rsidR="001A09EC" w:rsidRPr="00155EE4">
              <w:rPr>
                <w:i/>
                <w:sz w:val="20"/>
                <w:szCs w:val="20"/>
              </w:rPr>
              <w:t>surinko mažiau kaip 6</w:t>
            </w:r>
            <w:r w:rsidR="00B557B2" w:rsidRPr="00155EE4">
              <w:rPr>
                <w:i/>
                <w:sz w:val="20"/>
                <w:szCs w:val="20"/>
              </w:rPr>
              <w:t>0 balų</w:t>
            </w:r>
            <w:r w:rsidR="00E647B6" w:rsidRPr="00155EE4">
              <w:rPr>
                <w:i/>
                <w:sz w:val="20"/>
                <w:szCs w:val="20"/>
              </w:rPr>
              <w:t>)</w:t>
            </w:r>
            <w:r w:rsidR="00E01536" w:rsidRPr="00155EE4">
              <w:rPr>
                <w:i/>
                <w:sz w:val="20"/>
                <w:szCs w:val="20"/>
              </w:rPr>
              <w:t>.</w:t>
            </w:r>
            <w:r w:rsidRPr="00155EE4">
              <w:rPr>
                <w:i/>
                <w:sz w:val="20"/>
                <w:szCs w:val="20"/>
              </w:rPr>
              <w:t>)</w:t>
            </w:r>
          </w:p>
        </w:tc>
      </w:tr>
      <w:tr w:rsidR="00C00403" w:rsidRPr="000867B9" w:rsidTr="00155EE4">
        <w:trPr>
          <w:trHeight w:val="202"/>
        </w:trPr>
        <w:tc>
          <w:tcPr>
            <w:tcW w:w="709" w:type="dxa"/>
          </w:tcPr>
          <w:p w:rsidR="00C00403" w:rsidRPr="00155EE4" w:rsidRDefault="00C00403" w:rsidP="00C00403">
            <w:r w:rsidRPr="00155EE4">
              <w:t>1.</w:t>
            </w:r>
          </w:p>
        </w:tc>
        <w:tc>
          <w:tcPr>
            <w:tcW w:w="2694" w:type="dxa"/>
          </w:tcPr>
          <w:p w:rsidR="00C00403" w:rsidRDefault="00C00403" w:rsidP="00C00403">
            <w:r w:rsidRPr="0068367F">
              <w:rPr>
                <w:sz w:val="23"/>
                <w:szCs w:val="23"/>
              </w:rPr>
              <w:t>-</w:t>
            </w:r>
          </w:p>
        </w:tc>
        <w:tc>
          <w:tcPr>
            <w:tcW w:w="3084" w:type="dxa"/>
          </w:tcPr>
          <w:p w:rsidR="00C00403" w:rsidRDefault="00C00403" w:rsidP="00C00403">
            <w:r w:rsidRPr="0068367F">
              <w:rPr>
                <w:sz w:val="23"/>
                <w:szCs w:val="23"/>
              </w:rPr>
              <w:t>-</w:t>
            </w:r>
          </w:p>
        </w:tc>
        <w:tc>
          <w:tcPr>
            <w:tcW w:w="3119" w:type="dxa"/>
          </w:tcPr>
          <w:p w:rsidR="00C00403" w:rsidRDefault="00C00403" w:rsidP="00C00403">
            <w:r w:rsidRPr="0068367F">
              <w:rPr>
                <w:sz w:val="23"/>
                <w:szCs w:val="23"/>
              </w:rPr>
              <w:t>-</w:t>
            </w:r>
          </w:p>
        </w:tc>
        <w:tc>
          <w:tcPr>
            <w:tcW w:w="4677" w:type="dxa"/>
          </w:tcPr>
          <w:p w:rsidR="00C00403" w:rsidRDefault="00C00403" w:rsidP="00C00403">
            <w:r w:rsidRPr="0068367F">
              <w:rPr>
                <w:sz w:val="23"/>
                <w:szCs w:val="23"/>
              </w:rPr>
              <w:t>-</w:t>
            </w:r>
          </w:p>
        </w:tc>
      </w:tr>
      <w:tr w:rsidR="00C00403" w:rsidRPr="000867B9" w:rsidTr="00155EE4">
        <w:trPr>
          <w:trHeight w:val="202"/>
        </w:trPr>
        <w:tc>
          <w:tcPr>
            <w:tcW w:w="709" w:type="dxa"/>
          </w:tcPr>
          <w:p w:rsidR="00C00403" w:rsidRPr="00155EE4" w:rsidRDefault="00C00403" w:rsidP="00C00403">
            <w:r w:rsidRPr="00155EE4">
              <w:t>2.</w:t>
            </w:r>
          </w:p>
        </w:tc>
        <w:tc>
          <w:tcPr>
            <w:tcW w:w="2694" w:type="dxa"/>
          </w:tcPr>
          <w:p w:rsidR="00C00403" w:rsidRDefault="00C00403" w:rsidP="00C00403">
            <w:r w:rsidRPr="0068367F">
              <w:rPr>
                <w:sz w:val="23"/>
                <w:szCs w:val="23"/>
              </w:rPr>
              <w:t>-</w:t>
            </w:r>
          </w:p>
        </w:tc>
        <w:tc>
          <w:tcPr>
            <w:tcW w:w="3084" w:type="dxa"/>
          </w:tcPr>
          <w:p w:rsidR="00C00403" w:rsidRDefault="00C00403" w:rsidP="00C00403">
            <w:r w:rsidRPr="0068367F">
              <w:rPr>
                <w:sz w:val="23"/>
                <w:szCs w:val="23"/>
              </w:rPr>
              <w:t>-</w:t>
            </w:r>
          </w:p>
        </w:tc>
        <w:tc>
          <w:tcPr>
            <w:tcW w:w="3119" w:type="dxa"/>
          </w:tcPr>
          <w:p w:rsidR="00C00403" w:rsidRDefault="00C00403" w:rsidP="00C00403">
            <w:r w:rsidRPr="0068367F">
              <w:rPr>
                <w:sz w:val="23"/>
                <w:szCs w:val="23"/>
              </w:rPr>
              <w:t>-</w:t>
            </w:r>
          </w:p>
        </w:tc>
        <w:tc>
          <w:tcPr>
            <w:tcW w:w="4677" w:type="dxa"/>
          </w:tcPr>
          <w:p w:rsidR="00C00403" w:rsidRDefault="00C00403" w:rsidP="00C00403">
            <w:r w:rsidRPr="0068367F">
              <w:rPr>
                <w:sz w:val="23"/>
                <w:szCs w:val="23"/>
              </w:rPr>
              <w:t>-</w:t>
            </w:r>
          </w:p>
        </w:tc>
      </w:tr>
    </w:tbl>
    <w:p w:rsidR="00705C6A" w:rsidRDefault="00705C6A" w:rsidP="005C706D">
      <w:pPr>
        <w:tabs>
          <w:tab w:val="left" w:pos="648"/>
          <w:tab w:val="left" w:pos="2988"/>
          <w:tab w:val="left" w:pos="4608"/>
        </w:tabs>
      </w:pPr>
    </w:p>
    <w:p w:rsidR="00705C6A" w:rsidRPr="000867B9" w:rsidRDefault="00705C6A" w:rsidP="005C706D">
      <w:pPr>
        <w:tabs>
          <w:tab w:val="left" w:pos="648"/>
          <w:tab w:val="left" w:pos="2988"/>
          <w:tab w:val="left" w:pos="4608"/>
        </w:tabs>
      </w:pPr>
    </w:p>
    <w:p w:rsidR="005C706D" w:rsidRPr="000867B9" w:rsidRDefault="005C706D" w:rsidP="00033BAB">
      <w:pPr>
        <w:tabs>
          <w:tab w:val="left" w:pos="648"/>
          <w:tab w:val="left" w:pos="2988"/>
          <w:tab w:val="left" w:pos="4608"/>
        </w:tabs>
        <w:ind w:left="142"/>
      </w:pPr>
      <w:r w:rsidRPr="000867B9">
        <w:t xml:space="preserve">Strategijos vykdytojo vadovas </w:t>
      </w:r>
      <w:bookmarkStart w:id="1" w:name="_GoBack"/>
      <w:bookmarkEnd w:id="1"/>
    </w:p>
    <w:p w:rsidR="005C706D" w:rsidRPr="000867B9" w:rsidRDefault="005C706D" w:rsidP="005C706D">
      <w:pPr>
        <w:tabs>
          <w:tab w:val="left" w:pos="648"/>
          <w:tab w:val="left" w:pos="2988"/>
          <w:tab w:val="left" w:pos="4608"/>
        </w:tabs>
        <w:ind w:left="108"/>
      </w:pPr>
      <w:r w:rsidRPr="000867B9">
        <w:t>(</w:t>
      </w:r>
      <w:r w:rsidR="0094319C" w:rsidRPr="000867B9">
        <w:t xml:space="preserve">arba </w:t>
      </w:r>
      <w:r w:rsidRPr="000867B9">
        <w:t>jo įgaliotas asmuo)</w:t>
      </w:r>
      <w:r w:rsidRPr="000867B9">
        <w:tab/>
      </w:r>
      <w:r w:rsidRPr="000867B9">
        <w:tab/>
      </w:r>
      <w:r w:rsidRPr="000867B9">
        <w:tab/>
        <w:t xml:space="preserve">          ______________                                             __________________________</w:t>
      </w:r>
    </w:p>
    <w:p w:rsidR="005C706D" w:rsidRPr="00705C6A" w:rsidRDefault="005C706D" w:rsidP="005C706D">
      <w:pPr>
        <w:tabs>
          <w:tab w:val="left" w:pos="648"/>
          <w:tab w:val="left" w:pos="2988"/>
          <w:tab w:val="left" w:pos="4608"/>
          <w:tab w:val="right" w:pos="14003"/>
        </w:tabs>
        <w:ind w:left="108"/>
        <w:rPr>
          <w:sz w:val="20"/>
          <w:szCs w:val="20"/>
        </w:rPr>
      </w:pPr>
      <w:r w:rsidRPr="00705C6A">
        <w:rPr>
          <w:sz w:val="20"/>
          <w:szCs w:val="20"/>
        </w:rPr>
        <w:t xml:space="preserve">                                                                                                                       (Parašas)                                                                                     (Vardas, pavardė)</w:t>
      </w:r>
    </w:p>
    <w:p w:rsidR="005C706D" w:rsidRPr="000867B9" w:rsidRDefault="005C706D" w:rsidP="005C706D">
      <w:pPr>
        <w:ind w:left="108" w:right="-508"/>
      </w:pPr>
      <w:r w:rsidRPr="000867B9">
        <w:t>Atsakingas asmuo</w:t>
      </w:r>
    </w:p>
    <w:p w:rsidR="005C706D" w:rsidRPr="000867B9" w:rsidRDefault="005C706D" w:rsidP="005C706D">
      <w:pPr>
        <w:ind w:left="108" w:right="-508"/>
      </w:pPr>
      <w:r w:rsidRPr="000867B9">
        <w:t>(paskirtas atsakingas asmuo, rengęs suvestinę)</w:t>
      </w:r>
      <w:r w:rsidRPr="000867B9">
        <w:tab/>
        <w:t xml:space="preserve">    </w:t>
      </w:r>
      <w:r w:rsidR="0069357C" w:rsidRPr="000867B9">
        <w:t xml:space="preserve">     </w:t>
      </w:r>
      <w:r w:rsidRPr="000867B9">
        <w:t xml:space="preserve">_______________           </w:t>
      </w:r>
      <w:r w:rsidR="00632309" w:rsidRPr="000867B9">
        <w:t xml:space="preserve">                                </w:t>
      </w:r>
      <w:r w:rsidRPr="000867B9">
        <w:t>__________________________</w:t>
      </w:r>
    </w:p>
    <w:p w:rsidR="00F55DEC" w:rsidRPr="000867B9" w:rsidRDefault="00F1725D" w:rsidP="00155EE4">
      <w:pPr>
        <w:ind w:left="108" w:right="-508" w:firstLine="5846"/>
      </w:pPr>
      <w:r w:rsidRPr="00705C6A">
        <w:rPr>
          <w:sz w:val="20"/>
          <w:szCs w:val="20"/>
        </w:rPr>
        <w:t xml:space="preserve">   </w:t>
      </w:r>
      <w:r w:rsidR="005C706D" w:rsidRPr="00705C6A">
        <w:rPr>
          <w:sz w:val="20"/>
          <w:szCs w:val="20"/>
        </w:rPr>
        <w:t xml:space="preserve">(Parašas)                                                     </w:t>
      </w:r>
      <w:r w:rsidR="00632309" w:rsidRPr="00705C6A">
        <w:rPr>
          <w:sz w:val="20"/>
          <w:szCs w:val="20"/>
        </w:rPr>
        <w:t xml:space="preserve">                                 </w:t>
      </w:r>
      <w:r w:rsidR="005C706D" w:rsidRPr="00705C6A">
        <w:rPr>
          <w:sz w:val="20"/>
          <w:szCs w:val="20"/>
        </w:rPr>
        <w:t>(Vardas, pavardė)</w:t>
      </w:r>
    </w:p>
    <w:sectPr w:rsidR="00F55DEC" w:rsidRPr="000867B9" w:rsidSect="00155EE4">
      <w:headerReference w:type="default" r:id="rId7"/>
      <w:footerReference w:type="default" r:id="rId8"/>
      <w:footerReference w:type="first" r:id="rId9"/>
      <w:pgSz w:w="15840" w:h="12240" w:orient="landscape"/>
      <w:pgMar w:top="1701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671" w:rsidRDefault="00210671" w:rsidP="005A693A">
      <w:r>
        <w:separator/>
      </w:r>
    </w:p>
  </w:endnote>
  <w:endnote w:type="continuationSeparator" w:id="0">
    <w:p w:rsidR="00210671" w:rsidRDefault="00210671" w:rsidP="005A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93A" w:rsidRDefault="00A866E4" w:rsidP="00155EE4">
    <w:pPr>
      <w:jc w:val="right"/>
    </w:pPr>
    <w:r>
      <w:t xml:space="preserve">2017 m. gruodžio 20 </w:t>
    </w:r>
    <w:r w:rsidR="003242A1">
      <w:t>d. įsakymas Nr. BRA-</w:t>
    </w:r>
    <w:r>
      <w:t>177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6E4" w:rsidRDefault="00A866E4" w:rsidP="00A866E4">
    <w:pPr>
      <w:pStyle w:val="Porat"/>
      <w:jc w:val="right"/>
      <w:rPr>
        <w:szCs w:val="22"/>
      </w:rPr>
    </w:pPr>
    <w:r>
      <w:t>2017 m. gruodžio 20 d. įsakymas Nr. BRA-177</w:t>
    </w:r>
  </w:p>
  <w:p w:rsidR="00810197" w:rsidRPr="00A866E4" w:rsidRDefault="00810197" w:rsidP="00A866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671" w:rsidRDefault="00210671" w:rsidP="005A693A">
      <w:r>
        <w:separator/>
      </w:r>
    </w:p>
  </w:footnote>
  <w:footnote w:type="continuationSeparator" w:id="0">
    <w:p w:rsidR="00210671" w:rsidRDefault="00210671" w:rsidP="005A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0590112"/>
      <w:docPartObj>
        <w:docPartGallery w:val="Page Numbers (Top of Page)"/>
        <w:docPartUnique/>
      </w:docPartObj>
    </w:sdtPr>
    <w:sdtEndPr/>
    <w:sdtContent>
      <w:p w:rsidR="005A693A" w:rsidRDefault="005A69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403">
          <w:rPr>
            <w:noProof/>
          </w:rPr>
          <w:t>5</w:t>
        </w:r>
        <w:r>
          <w:fldChar w:fldCharType="end"/>
        </w:r>
      </w:p>
    </w:sdtContent>
  </w:sdt>
  <w:p w:rsidR="005A693A" w:rsidRDefault="005A69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D1243"/>
    <w:multiLevelType w:val="hybridMultilevel"/>
    <w:tmpl w:val="45368CF6"/>
    <w:lvl w:ilvl="0" w:tplc="5F5E2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74030"/>
    <w:multiLevelType w:val="hybridMultilevel"/>
    <w:tmpl w:val="37727F6E"/>
    <w:lvl w:ilvl="0" w:tplc="B4A483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960DE"/>
    <w:multiLevelType w:val="hybridMultilevel"/>
    <w:tmpl w:val="7666BD94"/>
    <w:lvl w:ilvl="0" w:tplc="0427000F">
      <w:start w:val="1"/>
      <w:numFmt w:val="decimal"/>
      <w:lvlText w:val="%1."/>
      <w:lvlJc w:val="left"/>
      <w:pPr>
        <w:ind w:left="4613" w:hanging="360"/>
      </w:pPr>
    </w:lvl>
    <w:lvl w:ilvl="1" w:tplc="04270019" w:tentative="1">
      <w:start w:val="1"/>
      <w:numFmt w:val="lowerLetter"/>
      <w:lvlText w:val="%2."/>
      <w:lvlJc w:val="left"/>
      <w:pPr>
        <w:ind w:left="5333" w:hanging="360"/>
      </w:pPr>
    </w:lvl>
    <w:lvl w:ilvl="2" w:tplc="0427001B" w:tentative="1">
      <w:start w:val="1"/>
      <w:numFmt w:val="lowerRoman"/>
      <w:lvlText w:val="%3."/>
      <w:lvlJc w:val="right"/>
      <w:pPr>
        <w:ind w:left="6053" w:hanging="180"/>
      </w:pPr>
    </w:lvl>
    <w:lvl w:ilvl="3" w:tplc="0427000F" w:tentative="1">
      <w:start w:val="1"/>
      <w:numFmt w:val="decimal"/>
      <w:lvlText w:val="%4."/>
      <w:lvlJc w:val="left"/>
      <w:pPr>
        <w:ind w:left="6773" w:hanging="360"/>
      </w:pPr>
    </w:lvl>
    <w:lvl w:ilvl="4" w:tplc="04270019" w:tentative="1">
      <w:start w:val="1"/>
      <w:numFmt w:val="lowerLetter"/>
      <w:lvlText w:val="%5."/>
      <w:lvlJc w:val="left"/>
      <w:pPr>
        <w:ind w:left="7493" w:hanging="360"/>
      </w:pPr>
    </w:lvl>
    <w:lvl w:ilvl="5" w:tplc="0427001B" w:tentative="1">
      <w:start w:val="1"/>
      <w:numFmt w:val="lowerRoman"/>
      <w:lvlText w:val="%6."/>
      <w:lvlJc w:val="right"/>
      <w:pPr>
        <w:ind w:left="8213" w:hanging="180"/>
      </w:pPr>
    </w:lvl>
    <w:lvl w:ilvl="6" w:tplc="0427000F" w:tentative="1">
      <w:start w:val="1"/>
      <w:numFmt w:val="decimal"/>
      <w:lvlText w:val="%7."/>
      <w:lvlJc w:val="left"/>
      <w:pPr>
        <w:ind w:left="8933" w:hanging="360"/>
      </w:pPr>
    </w:lvl>
    <w:lvl w:ilvl="7" w:tplc="04270019" w:tentative="1">
      <w:start w:val="1"/>
      <w:numFmt w:val="lowerLetter"/>
      <w:lvlText w:val="%8."/>
      <w:lvlJc w:val="left"/>
      <w:pPr>
        <w:ind w:left="9653" w:hanging="360"/>
      </w:pPr>
    </w:lvl>
    <w:lvl w:ilvl="8" w:tplc="0427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 w15:restartNumberingAfterBreak="0">
    <w:nsid w:val="4F1D441B"/>
    <w:multiLevelType w:val="hybridMultilevel"/>
    <w:tmpl w:val="082CE8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41B89"/>
    <w:multiLevelType w:val="hybridMultilevel"/>
    <w:tmpl w:val="E384F8BE"/>
    <w:lvl w:ilvl="0" w:tplc="2E0E4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86287"/>
    <w:multiLevelType w:val="hybridMultilevel"/>
    <w:tmpl w:val="37727F6E"/>
    <w:lvl w:ilvl="0" w:tplc="B4A483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C7572"/>
    <w:multiLevelType w:val="hybridMultilevel"/>
    <w:tmpl w:val="6352CD0E"/>
    <w:lvl w:ilvl="0" w:tplc="2E0E4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774E4"/>
    <w:multiLevelType w:val="hybridMultilevel"/>
    <w:tmpl w:val="37727F6E"/>
    <w:lvl w:ilvl="0" w:tplc="B4A483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6D"/>
    <w:rsid w:val="0000577B"/>
    <w:rsid w:val="00014048"/>
    <w:rsid w:val="00016CC7"/>
    <w:rsid w:val="0001751D"/>
    <w:rsid w:val="00017CA9"/>
    <w:rsid w:val="00033BAB"/>
    <w:rsid w:val="000341FC"/>
    <w:rsid w:val="00051F15"/>
    <w:rsid w:val="00061040"/>
    <w:rsid w:val="00066CC2"/>
    <w:rsid w:val="00070529"/>
    <w:rsid w:val="0007311E"/>
    <w:rsid w:val="00073532"/>
    <w:rsid w:val="000800C6"/>
    <w:rsid w:val="0008202C"/>
    <w:rsid w:val="00084958"/>
    <w:rsid w:val="000867B9"/>
    <w:rsid w:val="00095618"/>
    <w:rsid w:val="000961BE"/>
    <w:rsid w:val="000B4EE5"/>
    <w:rsid w:val="000C1AD9"/>
    <w:rsid w:val="000D129E"/>
    <w:rsid w:val="000D6D20"/>
    <w:rsid w:val="00106C11"/>
    <w:rsid w:val="001115BB"/>
    <w:rsid w:val="00111C85"/>
    <w:rsid w:val="001130FB"/>
    <w:rsid w:val="00114A0C"/>
    <w:rsid w:val="001438BF"/>
    <w:rsid w:val="00146685"/>
    <w:rsid w:val="00147B16"/>
    <w:rsid w:val="00155EE4"/>
    <w:rsid w:val="00156F2E"/>
    <w:rsid w:val="00163BF1"/>
    <w:rsid w:val="00175C82"/>
    <w:rsid w:val="00184ECA"/>
    <w:rsid w:val="001934D7"/>
    <w:rsid w:val="00193EDA"/>
    <w:rsid w:val="00195F1B"/>
    <w:rsid w:val="00197DA2"/>
    <w:rsid w:val="001A09EC"/>
    <w:rsid w:val="001A289A"/>
    <w:rsid w:val="001A523C"/>
    <w:rsid w:val="001B1361"/>
    <w:rsid w:val="001B3117"/>
    <w:rsid w:val="001B6B66"/>
    <w:rsid w:val="001B7D40"/>
    <w:rsid w:val="001C1069"/>
    <w:rsid w:val="001C27E4"/>
    <w:rsid w:val="001C4907"/>
    <w:rsid w:val="001C5FC4"/>
    <w:rsid w:val="001E115F"/>
    <w:rsid w:val="001E1CD1"/>
    <w:rsid w:val="001E6FD2"/>
    <w:rsid w:val="00200012"/>
    <w:rsid w:val="002031CC"/>
    <w:rsid w:val="00203A47"/>
    <w:rsid w:val="002054D8"/>
    <w:rsid w:val="00205944"/>
    <w:rsid w:val="00210671"/>
    <w:rsid w:val="00210C0B"/>
    <w:rsid w:val="00210D43"/>
    <w:rsid w:val="0022340A"/>
    <w:rsid w:val="00251535"/>
    <w:rsid w:val="002603BE"/>
    <w:rsid w:val="00263E19"/>
    <w:rsid w:val="002655E0"/>
    <w:rsid w:val="002659A8"/>
    <w:rsid w:val="00266FA4"/>
    <w:rsid w:val="00274764"/>
    <w:rsid w:val="00280D2C"/>
    <w:rsid w:val="0028307A"/>
    <w:rsid w:val="00285AA2"/>
    <w:rsid w:val="00291D14"/>
    <w:rsid w:val="002943AB"/>
    <w:rsid w:val="0029464E"/>
    <w:rsid w:val="002A49E5"/>
    <w:rsid w:val="002B1E77"/>
    <w:rsid w:val="002B3D1C"/>
    <w:rsid w:val="002C5F55"/>
    <w:rsid w:val="002D0781"/>
    <w:rsid w:val="002D3204"/>
    <w:rsid w:val="002E595A"/>
    <w:rsid w:val="002F0B8F"/>
    <w:rsid w:val="00304F8E"/>
    <w:rsid w:val="003062EE"/>
    <w:rsid w:val="003242A1"/>
    <w:rsid w:val="003441C0"/>
    <w:rsid w:val="003543AF"/>
    <w:rsid w:val="0036408F"/>
    <w:rsid w:val="003666A8"/>
    <w:rsid w:val="00376529"/>
    <w:rsid w:val="003950DF"/>
    <w:rsid w:val="0039579A"/>
    <w:rsid w:val="003B7799"/>
    <w:rsid w:val="003C269B"/>
    <w:rsid w:val="003C76B0"/>
    <w:rsid w:val="003D3DDA"/>
    <w:rsid w:val="003E35B1"/>
    <w:rsid w:val="003E74BF"/>
    <w:rsid w:val="003E7518"/>
    <w:rsid w:val="003F1EDE"/>
    <w:rsid w:val="003F3BA3"/>
    <w:rsid w:val="003F6812"/>
    <w:rsid w:val="00403483"/>
    <w:rsid w:val="004153A4"/>
    <w:rsid w:val="00415AD2"/>
    <w:rsid w:val="0042589D"/>
    <w:rsid w:val="004264A3"/>
    <w:rsid w:val="004303F0"/>
    <w:rsid w:val="00430AE8"/>
    <w:rsid w:val="00430FCA"/>
    <w:rsid w:val="00433A72"/>
    <w:rsid w:val="004455F4"/>
    <w:rsid w:val="0044743C"/>
    <w:rsid w:val="0045426E"/>
    <w:rsid w:val="0045595C"/>
    <w:rsid w:val="0045789A"/>
    <w:rsid w:val="00473BF2"/>
    <w:rsid w:val="004741BE"/>
    <w:rsid w:val="00475646"/>
    <w:rsid w:val="00475F74"/>
    <w:rsid w:val="00477B77"/>
    <w:rsid w:val="00477BD4"/>
    <w:rsid w:val="004B7B92"/>
    <w:rsid w:val="004C31FE"/>
    <w:rsid w:val="004D7FBE"/>
    <w:rsid w:val="004E3177"/>
    <w:rsid w:val="004F0328"/>
    <w:rsid w:val="004F0A62"/>
    <w:rsid w:val="004F6503"/>
    <w:rsid w:val="005035CE"/>
    <w:rsid w:val="005053E4"/>
    <w:rsid w:val="00505DB9"/>
    <w:rsid w:val="005106C7"/>
    <w:rsid w:val="00510D72"/>
    <w:rsid w:val="0051453C"/>
    <w:rsid w:val="00515B63"/>
    <w:rsid w:val="005232A5"/>
    <w:rsid w:val="00524655"/>
    <w:rsid w:val="00530260"/>
    <w:rsid w:val="005513E3"/>
    <w:rsid w:val="00561ECF"/>
    <w:rsid w:val="0056555B"/>
    <w:rsid w:val="00573E4D"/>
    <w:rsid w:val="00582003"/>
    <w:rsid w:val="00582907"/>
    <w:rsid w:val="00583A53"/>
    <w:rsid w:val="00583D29"/>
    <w:rsid w:val="00586CB6"/>
    <w:rsid w:val="005956FA"/>
    <w:rsid w:val="005A3D7F"/>
    <w:rsid w:val="005A57C4"/>
    <w:rsid w:val="005A693A"/>
    <w:rsid w:val="005A6F29"/>
    <w:rsid w:val="005B02DD"/>
    <w:rsid w:val="005B26B7"/>
    <w:rsid w:val="005B7592"/>
    <w:rsid w:val="005C6371"/>
    <w:rsid w:val="005C706D"/>
    <w:rsid w:val="005F1D65"/>
    <w:rsid w:val="005F1EA1"/>
    <w:rsid w:val="00623230"/>
    <w:rsid w:val="00623A39"/>
    <w:rsid w:val="0062747A"/>
    <w:rsid w:val="006306C9"/>
    <w:rsid w:val="00632309"/>
    <w:rsid w:val="00635B81"/>
    <w:rsid w:val="00667044"/>
    <w:rsid w:val="00671820"/>
    <w:rsid w:val="006718F2"/>
    <w:rsid w:val="00675CD5"/>
    <w:rsid w:val="00683288"/>
    <w:rsid w:val="0069357C"/>
    <w:rsid w:val="0069484F"/>
    <w:rsid w:val="00695476"/>
    <w:rsid w:val="006966B7"/>
    <w:rsid w:val="006A79A1"/>
    <w:rsid w:val="006B055E"/>
    <w:rsid w:val="006C3E75"/>
    <w:rsid w:val="006D15EB"/>
    <w:rsid w:val="006D162B"/>
    <w:rsid w:val="006D4AE3"/>
    <w:rsid w:val="006D51D3"/>
    <w:rsid w:val="006E2B6A"/>
    <w:rsid w:val="006E2CCF"/>
    <w:rsid w:val="006F60AE"/>
    <w:rsid w:val="00704CD7"/>
    <w:rsid w:val="00705C6A"/>
    <w:rsid w:val="00712754"/>
    <w:rsid w:val="00715BA0"/>
    <w:rsid w:val="00721608"/>
    <w:rsid w:val="007254EB"/>
    <w:rsid w:val="00730779"/>
    <w:rsid w:val="00747580"/>
    <w:rsid w:val="00752199"/>
    <w:rsid w:val="007551B4"/>
    <w:rsid w:val="00761331"/>
    <w:rsid w:val="00765998"/>
    <w:rsid w:val="00767166"/>
    <w:rsid w:val="00776054"/>
    <w:rsid w:val="0079390E"/>
    <w:rsid w:val="00796168"/>
    <w:rsid w:val="007B1B0C"/>
    <w:rsid w:val="007E119B"/>
    <w:rsid w:val="007F6CD2"/>
    <w:rsid w:val="007F6D21"/>
    <w:rsid w:val="0080752C"/>
    <w:rsid w:val="00810197"/>
    <w:rsid w:val="0081440A"/>
    <w:rsid w:val="00815A32"/>
    <w:rsid w:val="0082339A"/>
    <w:rsid w:val="00825319"/>
    <w:rsid w:val="008305CC"/>
    <w:rsid w:val="00840DFD"/>
    <w:rsid w:val="00850E38"/>
    <w:rsid w:val="008526B8"/>
    <w:rsid w:val="00857ABB"/>
    <w:rsid w:val="00866126"/>
    <w:rsid w:val="008762D6"/>
    <w:rsid w:val="0088671C"/>
    <w:rsid w:val="00897781"/>
    <w:rsid w:val="008A5EC7"/>
    <w:rsid w:val="008C7B3D"/>
    <w:rsid w:val="008D2C1A"/>
    <w:rsid w:val="008D65D2"/>
    <w:rsid w:val="008E19D0"/>
    <w:rsid w:val="008F2815"/>
    <w:rsid w:val="008F3BA8"/>
    <w:rsid w:val="00900592"/>
    <w:rsid w:val="00903776"/>
    <w:rsid w:val="00903C2D"/>
    <w:rsid w:val="00907EE7"/>
    <w:rsid w:val="00921089"/>
    <w:rsid w:val="00921565"/>
    <w:rsid w:val="00921599"/>
    <w:rsid w:val="00934747"/>
    <w:rsid w:val="009406ED"/>
    <w:rsid w:val="00941806"/>
    <w:rsid w:val="0094319C"/>
    <w:rsid w:val="009451FE"/>
    <w:rsid w:val="0094568F"/>
    <w:rsid w:val="00946C63"/>
    <w:rsid w:val="00950595"/>
    <w:rsid w:val="00954ACD"/>
    <w:rsid w:val="0096407A"/>
    <w:rsid w:val="00967576"/>
    <w:rsid w:val="009745FA"/>
    <w:rsid w:val="00981A32"/>
    <w:rsid w:val="00984438"/>
    <w:rsid w:val="00991771"/>
    <w:rsid w:val="00993189"/>
    <w:rsid w:val="009951D0"/>
    <w:rsid w:val="009958B9"/>
    <w:rsid w:val="00997FC0"/>
    <w:rsid w:val="009B1274"/>
    <w:rsid w:val="009B34DA"/>
    <w:rsid w:val="009C6DBA"/>
    <w:rsid w:val="009C7719"/>
    <w:rsid w:val="009D1D3D"/>
    <w:rsid w:val="009E3A99"/>
    <w:rsid w:val="009E3CAD"/>
    <w:rsid w:val="009E5C58"/>
    <w:rsid w:val="009F51D3"/>
    <w:rsid w:val="009F5BBA"/>
    <w:rsid w:val="00A02136"/>
    <w:rsid w:val="00A15CA7"/>
    <w:rsid w:val="00A22607"/>
    <w:rsid w:val="00A23FB0"/>
    <w:rsid w:val="00A250F3"/>
    <w:rsid w:val="00A26748"/>
    <w:rsid w:val="00A4049B"/>
    <w:rsid w:val="00A46674"/>
    <w:rsid w:val="00A46ADF"/>
    <w:rsid w:val="00A52351"/>
    <w:rsid w:val="00A541F9"/>
    <w:rsid w:val="00A55B73"/>
    <w:rsid w:val="00A56C7D"/>
    <w:rsid w:val="00A66895"/>
    <w:rsid w:val="00A6782A"/>
    <w:rsid w:val="00A67C54"/>
    <w:rsid w:val="00A71BE8"/>
    <w:rsid w:val="00A811CA"/>
    <w:rsid w:val="00A81A8A"/>
    <w:rsid w:val="00A866E4"/>
    <w:rsid w:val="00A9066A"/>
    <w:rsid w:val="00AA7BA5"/>
    <w:rsid w:val="00AB2ED8"/>
    <w:rsid w:val="00AD498E"/>
    <w:rsid w:val="00AE75A8"/>
    <w:rsid w:val="00AF53B6"/>
    <w:rsid w:val="00B0082A"/>
    <w:rsid w:val="00B0747F"/>
    <w:rsid w:val="00B16A20"/>
    <w:rsid w:val="00B2026E"/>
    <w:rsid w:val="00B2377B"/>
    <w:rsid w:val="00B2658A"/>
    <w:rsid w:val="00B32BBC"/>
    <w:rsid w:val="00B3456F"/>
    <w:rsid w:val="00B353E8"/>
    <w:rsid w:val="00B37DE0"/>
    <w:rsid w:val="00B41B9E"/>
    <w:rsid w:val="00B440FE"/>
    <w:rsid w:val="00B45D85"/>
    <w:rsid w:val="00B51E74"/>
    <w:rsid w:val="00B557B2"/>
    <w:rsid w:val="00B60CCC"/>
    <w:rsid w:val="00B61D53"/>
    <w:rsid w:val="00B83277"/>
    <w:rsid w:val="00B863B2"/>
    <w:rsid w:val="00B91DDB"/>
    <w:rsid w:val="00BA71B4"/>
    <w:rsid w:val="00BB253A"/>
    <w:rsid w:val="00BB3AFF"/>
    <w:rsid w:val="00BB6E50"/>
    <w:rsid w:val="00BE12EE"/>
    <w:rsid w:val="00BE798D"/>
    <w:rsid w:val="00BF0A73"/>
    <w:rsid w:val="00BF1062"/>
    <w:rsid w:val="00C00403"/>
    <w:rsid w:val="00C21EB0"/>
    <w:rsid w:val="00C232F3"/>
    <w:rsid w:val="00C463E9"/>
    <w:rsid w:val="00C52FD2"/>
    <w:rsid w:val="00C56481"/>
    <w:rsid w:val="00C60631"/>
    <w:rsid w:val="00C66061"/>
    <w:rsid w:val="00C676BE"/>
    <w:rsid w:val="00C717A6"/>
    <w:rsid w:val="00C71940"/>
    <w:rsid w:val="00C75C33"/>
    <w:rsid w:val="00C84E1B"/>
    <w:rsid w:val="00CA6EC9"/>
    <w:rsid w:val="00CA79DB"/>
    <w:rsid w:val="00CB01BF"/>
    <w:rsid w:val="00CB3E9E"/>
    <w:rsid w:val="00CC2A29"/>
    <w:rsid w:val="00CC7056"/>
    <w:rsid w:val="00CD3B3D"/>
    <w:rsid w:val="00CD53E2"/>
    <w:rsid w:val="00CE0FA2"/>
    <w:rsid w:val="00CE1611"/>
    <w:rsid w:val="00CE1F42"/>
    <w:rsid w:val="00CF217F"/>
    <w:rsid w:val="00CF55DE"/>
    <w:rsid w:val="00D0010E"/>
    <w:rsid w:val="00D00783"/>
    <w:rsid w:val="00D14174"/>
    <w:rsid w:val="00D17556"/>
    <w:rsid w:val="00D20B05"/>
    <w:rsid w:val="00D225C6"/>
    <w:rsid w:val="00D23733"/>
    <w:rsid w:val="00D30280"/>
    <w:rsid w:val="00D36E61"/>
    <w:rsid w:val="00D52108"/>
    <w:rsid w:val="00D55678"/>
    <w:rsid w:val="00D7015A"/>
    <w:rsid w:val="00D73EF5"/>
    <w:rsid w:val="00D75922"/>
    <w:rsid w:val="00D82CFF"/>
    <w:rsid w:val="00D84A25"/>
    <w:rsid w:val="00D94A6C"/>
    <w:rsid w:val="00DA09FA"/>
    <w:rsid w:val="00DA6A3B"/>
    <w:rsid w:val="00DB126C"/>
    <w:rsid w:val="00DB7F9B"/>
    <w:rsid w:val="00DC0F48"/>
    <w:rsid w:val="00DD0F59"/>
    <w:rsid w:val="00DD694F"/>
    <w:rsid w:val="00DF4C43"/>
    <w:rsid w:val="00DF7B2C"/>
    <w:rsid w:val="00E01536"/>
    <w:rsid w:val="00E03B88"/>
    <w:rsid w:val="00E21A5E"/>
    <w:rsid w:val="00E26CE8"/>
    <w:rsid w:val="00E35FF9"/>
    <w:rsid w:val="00E438D5"/>
    <w:rsid w:val="00E4477A"/>
    <w:rsid w:val="00E5254B"/>
    <w:rsid w:val="00E52894"/>
    <w:rsid w:val="00E537D1"/>
    <w:rsid w:val="00E60A64"/>
    <w:rsid w:val="00E620A5"/>
    <w:rsid w:val="00E62342"/>
    <w:rsid w:val="00E63F08"/>
    <w:rsid w:val="00E647B6"/>
    <w:rsid w:val="00E71E99"/>
    <w:rsid w:val="00E762E5"/>
    <w:rsid w:val="00E778E3"/>
    <w:rsid w:val="00E825E7"/>
    <w:rsid w:val="00E855BC"/>
    <w:rsid w:val="00E861E0"/>
    <w:rsid w:val="00E921D4"/>
    <w:rsid w:val="00E9762B"/>
    <w:rsid w:val="00EA139C"/>
    <w:rsid w:val="00EA43F3"/>
    <w:rsid w:val="00EA7D4D"/>
    <w:rsid w:val="00EB7C15"/>
    <w:rsid w:val="00EC455C"/>
    <w:rsid w:val="00ED3738"/>
    <w:rsid w:val="00ED47AF"/>
    <w:rsid w:val="00EE7F08"/>
    <w:rsid w:val="00EF1A3F"/>
    <w:rsid w:val="00EF6055"/>
    <w:rsid w:val="00EF7C0A"/>
    <w:rsid w:val="00F14C75"/>
    <w:rsid w:val="00F1725D"/>
    <w:rsid w:val="00F1728E"/>
    <w:rsid w:val="00F17926"/>
    <w:rsid w:val="00F31928"/>
    <w:rsid w:val="00F34B9A"/>
    <w:rsid w:val="00F37650"/>
    <w:rsid w:val="00F5569A"/>
    <w:rsid w:val="00F55DEC"/>
    <w:rsid w:val="00F579FF"/>
    <w:rsid w:val="00F61F06"/>
    <w:rsid w:val="00F6693C"/>
    <w:rsid w:val="00F66F6F"/>
    <w:rsid w:val="00F736AC"/>
    <w:rsid w:val="00F82B64"/>
    <w:rsid w:val="00F84CB4"/>
    <w:rsid w:val="00F85919"/>
    <w:rsid w:val="00F96ACE"/>
    <w:rsid w:val="00F97F73"/>
    <w:rsid w:val="00FD0F1A"/>
    <w:rsid w:val="00FD3A01"/>
    <w:rsid w:val="00FD560E"/>
    <w:rsid w:val="00FD6290"/>
    <w:rsid w:val="00FE10C7"/>
    <w:rsid w:val="00FE3E75"/>
    <w:rsid w:val="00FE74EE"/>
    <w:rsid w:val="00FF1A2A"/>
    <w:rsid w:val="00FF1A84"/>
    <w:rsid w:val="00FF2812"/>
    <w:rsid w:val="00FF3DBC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C01A"/>
  <w15:docId w15:val="{47F17F77-F78F-4F31-9C54-50F5819D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924" w:hanging="357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706D"/>
    <w:pPr>
      <w:ind w:left="0" w:firstLine="0"/>
      <w:jc w:val="left"/>
    </w:pPr>
    <w:rPr>
      <w:rFonts w:eastAsia="Times New Roman" w:cs="Times New Roman"/>
      <w:szCs w:val="24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5C706D"/>
    <w:pPr>
      <w:keepNext/>
      <w:jc w:val="center"/>
      <w:outlineLvl w:val="2"/>
    </w:pPr>
    <w:rPr>
      <w:b/>
      <w:bCs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5C706D"/>
    <w:rPr>
      <w:rFonts w:eastAsia="Times New Roman" w:cs="Times New Roman"/>
      <w:b/>
      <w:bCs/>
      <w:caps/>
      <w:szCs w:val="24"/>
      <w:lang w:val="lt-LT"/>
    </w:rPr>
  </w:style>
  <w:style w:type="paragraph" w:styleId="Pagrindinistekstas2">
    <w:name w:val="Body Text 2"/>
    <w:basedOn w:val="prastasis"/>
    <w:link w:val="Pagrindinistekstas2Diagrama"/>
    <w:rsid w:val="005C706D"/>
    <w:pPr>
      <w:jc w:val="center"/>
    </w:pPr>
    <w:rPr>
      <w:b/>
      <w:bCs/>
      <w:caps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5C706D"/>
    <w:rPr>
      <w:rFonts w:eastAsia="Times New Roman" w:cs="Times New Roman"/>
      <w:b/>
      <w:bCs/>
      <w:caps/>
      <w:szCs w:val="24"/>
      <w:lang w:val="lt-LT"/>
    </w:rPr>
  </w:style>
  <w:style w:type="paragraph" w:customStyle="1" w:styleId="Normalcentered">
    <w:name w:val="Normal + centered"/>
    <w:basedOn w:val="prastasiniatinklio"/>
    <w:rsid w:val="005C706D"/>
    <w:pPr>
      <w:autoSpaceDE w:val="0"/>
      <w:autoSpaceDN w:val="0"/>
      <w:adjustRightInd w:val="0"/>
      <w:jc w:val="center"/>
    </w:pPr>
    <w:rPr>
      <w:lang w:val="en-GB"/>
    </w:rPr>
  </w:style>
  <w:style w:type="paragraph" w:styleId="Betarp">
    <w:name w:val="No Spacing"/>
    <w:uiPriority w:val="1"/>
    <w:qFormat/>
    <w:rsid w:val="005C706D"/>
    <w:pPr>
      <w:ind w:left="0" w:firstLine="0"/>
      <w:jc w:val="left"/>
    </w:pPr>
    <w:rPr>
      <w:rFonts w:ascii="Calibri" w:eastAsia="Calibri" w:hAnsi="Calibri" w:cs="Times New Roman"/>
      <w:sz w:val="22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5C706D"/>
  </w:style>
  <w:style w:type="paragraph" w:styleId="Antrats">
    <w:name w:val="header"/>
    <w:basedOn w:val="prastasis"/>
    <w:link w:val="AntratsDiagrama"/>
    <w:uiPriority w:val="99"/>
    <w:unhideWhenUsed/>
    <w:rsid w:val="005A693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693A"/>
    <w:rPr>
      <w:rFonts w:eastAsia="Times New Roman" w:cs="Times New Roman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5A69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693A"/>
    <w:rPr>
      <w:rFonts w:eastAsia="Times New Roman" w:cs="Times New Roman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79390E"/>
    <w:pPr>
      <w:spacing w:after="160" w:line="259" w:lineRule="auto"/>
      <w:ind w:left="720"/>
      <w:contextualSpacing/>
    </w:pPr>
    <w:rPr>
      <w:rFonts w:eastAsiaTheme="minorHAnsi" w:cstheme="minorBidi"/>
      <w:szCs w:val="22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4E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4ECA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1900</Words>
  <Characters>10836</Characters>
  <Application>Microsoft Office Word</Application>
  <DocSecurity>0</DocSecurity>
  <Lines>90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Žukauskaitė</dc:creator>
  <cp:keywords/>
  <dc:description/>
  <cp:lastModifiedBy>Julius Paulikas</cp:lastModifiedBy>
  <cp:revision>10</cp:revision>
  <dcterms:created xsi:type="dcterms:W3CDTF">2018-07-02T08:56:00Z</dcterms:created>
  <dcterms:modified xsi:type="dcterms:W3CDTF">2018-07-02T11:47:00Z</dcterms:modified>
</cp:coreProperties>
</file>