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PATVIRTINTA</w:t>
      </w:r>
    </w:p>
    <w:p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Lietuvos Respublikos ūkio ministro</w:t>
      </w:r>
    </w:p>
    <w:p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2008 m. kovo 26 d.</w:t>
      </w:r>
      <w:r w:rsidR="00507CB7">
        <w:rPr>
          <w:sz w:val="20"/>
          <w:lang w:eastAsia="lt-LT"/>
        </w:rPr>
        <w:t xml:space="preserve"> </w:t>
      </w:r>
      <w:r w:rsidRPr="00507CB7">
        <w:rPr>
          <w:sz w:val="20"/>
          <w:lang w:eastAsia="lt-LT"/>
        </w:rPr>
        <w:t>įsakymu Nr. 4-119</w:t>
      </w:r>
    </w:p>
    <w:p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 xml:space="preserve"> (Lietuvos Respublikos ūkio ministro</w:t>
      </w:r>
    </w:p>
    <w:p w:rsidR="00507CB7"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2017 m. balandžio 21 d.įsakymo Nr. 4-250 </w:t>
      </w:r>
    </w:p>
    <w:p w:rsidR="00D37D7A" w:rsidRDefault="00460A0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Pr>
          <w:sz w:val="20"/>
          <w:lang w:eastAsia="lt-LT"/>
        </w:rPr>
        <w:t xml:space="preserve"> </w:t>
      </w:r>
      <w:r w:rsidR="00D37D7A" w:rsidRPr="00507CB7">
        <w:rPr>
          <w:sz w:val="20"/>
          <w:lang w:eastAsia="lt-LT"/>
        </w:rPr>
        <w:t>redakcija)</w:t>
      </w:r>
    </w:p>
    <w:p w:rsidR="00460A07" w:rsidRPr="00460A07" w:rsidRDefault="004E3312" w:rsidP="00460A07">
      <w:pPr>
        <w:ind w:left="5670"/>
        <w:rPr>
          <w:color w:val="000000"/>
          <w:sz w:val="20"/>
          <w:lang w:eastAsia="lt-LT"/>
        </w:rPr>
      </w:pPr>
      <w:r w:rsidRPr="00460A07">
        <w:rPr>
          <w:sz w:val="20"/>
        </w:rPr>
        <w:t xml:space="preserve">VPS priemonei </w:t>
      </w:r>
    </w:p>
    <w:p w:rsidR="00507CB7" w:rsidRPr="00460A07" w:rsidRDefault="00460A07" w:rsidP="00460A07">
      <w:pPr>
        <w:ind w:left="5670"/>
        <w:rPr>
          <w:rFonts w:eastAsia="Calibri"/>
          <w:sz w:val="20"/>
        </w:rPr>
      </w:pPr>
      <w:r w:rsidRPr="00460A07">
        <w:rPr>
          <w:rFonts w:eastAsia="Calibri" w:cs="Calibri"/>
          <w:sz w:val="20"/>
        </w:rPr>
        <w:t xml:space="preserve">„Pridėtinės vertės didinimas perdirbant produkciją ir vykdant vietos produktų rinkodarą“ </w:t>
      </w:r>
      <w:r w:rsidRPr="00460A07">
        <w:rPr>
          <w:color w:val="000000" w:themeColor="text1"/>
          <w:sz w:val="20"/>
        </w:rPr>
        <w:t xml:space="preserve">Nr. </w:t>
      </w:r>
      <w:r w:rsidRPr="00460A07">
        <w:rPr>
          <w:rFonts w:eastAsia="Calibri"/>
          <w:color w:val="000000" w:themeColor="text1"/>
          <w:sz w:val="20"/>
        </w:rPr>
        <w:t>LEADER-19.2-SAVA-</w:t>
      </w:r>
      <w:r w:rsidR="002325EB">
        <w:rPr>
          <w:rFonts w:eastAsia="Calibri"/>
          <w:color w:val="000000" w:themeColor="text1"/>
          <w:sz w:val="20"/>
        </w:rPr>
        <w:t>5</w:t>
      </w:r>
      <w:r w:rsidR="004E3312" w:rsidRPr="00460A07">
        <w:rPr>
          <w:color w:val="000000"/>
          <w:sz w:val="20"/>
          <w:lang w:eastAsia="lt-LT"/>
        </w:rPr>
        <w:t>,</w:t>
      </w:r>
      <w:r w:rsidR="00507CB7" w:rsidRPr="00460A07">
        <w:rPr>
          <w:sz w:val="20"/>
        </w:rPr>
        <w:t xml:space="preserve">finansavimų sąlygų aprašo </w:t>
      </w:r>
      <w:r>
        <w:rPr>
          <w:rFonts w:eastAsia="Calibri"/>
          <w:sz w:val="20"/>
        </w:rPr>
        <w:t>4</w:t>
      </w:r>
      <w:r w:rsidR="00507CB7" w:rsidRPr="00460A07">
        <w:rPr>
          <w:rFonts w:eastAsia="Calibri"/>
          <w:sz w:val="20"/>
        </w:rPr>
        <w:t xml:space="preserve"> priedas</w:t>
      </w:r>
    </w:p>
    <w:p w:rsidR="00507CB7" w:rsidRPr="00507CB7" w:rsidRDefault="00507CB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bookmarkStart w:id="0" w:name="_GoBack"/>
      <w:bookmarkEnd w:id="0"/>
    </w:p>
    <w:p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p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4916" w:type="pct"/>
        <w:jc w:val="center"/>
        <w:tblLook w:val="04A0" w:firstRow="1" w:lastRow="0" w:firstColumn="1" w:lastColumn="0" w:noHBand="0" w:noVBand="1"/>
      </w:tblPr>
      <w:tblGrid>
        <w:gridCol w:w="879"/>
        <w:gridCol w:w="755"/>
        <w:gridCol w:w="268"/>
        <w:gridCol w:w="1076"/>
        <w:gridCol w:w="342"/>
        <w:gridCol w:w="1396"/>
        <w:gridCol w:w="849"/>
        <w:gridCol w:w="374"/>
        <w:gridCol w:w="620"/>
        <w:gridCol w:w="433"/>
        <w:gridCol w:w="346"/>
        <w:gridCol w:w="656"/>
        <w:gridCol w:w="51"/>
        <w:gridCol w:w="148"/>
        <w:gridCol w:w="40"/>
        <w:gridCol w:w="287"/>
        <w:gridCol w:w="182"/>
        <w:gridCol w:w="424"/>
        <w:gridCol w:w="296"/>
        <w:gridCol w:w="68"/>
        <w:gridCol w:w="198"/>
      </w:tblGrid>
      <w:tr w:rsidR="007C655B" w:rsidTr="00ED2E9F">
        <w:trPr>
          <w:trHeight w:val="57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b/>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jc w:val="center"/>
              <w:rPr>
                <w:b/>
                <w:sz w:val="20"/>
                <w:lang w:eastAsia="lt-LT"/>
              </w:rPr>
            </w:pPr>
          </w:p>
        </w:tc>
        <w:tc>
          <w:tcPr>
            <w:tcW w:w="3727" w:type="pct"/>
            <w:gridSpan w:val="15"/>
            <w:tcBorders>
              <w:top w:val="nil"/>
              <w:left w:val="nil"/>
              <w:bottom w:val="nil"/>
              <w:right w:val="nil"/>
            </w:tcBorders>
            <w:shd w:val="clear" w:color="auto" w:fill="auto"/>
            <w:noWrap/>
            <w:vAlign w:val="bottom"/>
            <w:hideMark/>
          </w:tcPr>
          <w:p w:rsidR="007C655B" w:rsidRDefault="00D37D7A" w:rsidP="00ED2E9F">
            <w:pPr>
              <w:ind w:left="-1698" w:right="-1372" w:firstLine="437"/>
              <w:jc w:val="center"/>
              <w:rPr>
                <w:b/>
                <w:szCs w:val="24"/>
                <w:lang w:eastAsia="lt-LT"/>
              </w:rPr>
            </w:pPr>
            <w:r>
              <w:rPr>
                <w:b/>
                <w:szCs w:val="24"/>
                <w:lang w:eastAsia="lt-LT"/>
              </w:rPr>
              <w:t>(Smulkiojo ar vidutinio verslo subjekto statuso deklaracijos forma F1)</w:t>
            </w:r>
          </w:p>
          <w:p w:rsidR="007C655B" w:rsidRDefault="007C655B">
            <w:pPr>
              <w:ind w:left="-107" w:right="439"/>
              <w:jc w:val="both"/>
              <w:rPr>
                <w:b/>
                <w:szCs w:val="24"/>
                <w:lang w:eastAsia="lt-LT"/>
              </w:rPr>
            </w:pPr>
          </w:p>
        </w:tc>
        <w:tc>
          <w:tcPr>
            <w:tcW w:w="152"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13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1"/>
          <w:wAfter w:w="104" w:type="pct"/>
          <w:trHeight w:val="285"/>
          <w:jc w:val="center"/>
        </w:trPr>
        <w:tc>
          <w:tcPr>
            <w:tcW w:w="4896" w:type="pct"/>
            <w:gridSpan w:val="20"/>
            <w:tcBorders>
              <w:top w:val="nil"/>
              <w:left w:val="nil"/>
              <w:bottom w:val="nil"/>
              <w:right w:val="nil"/>
            </w:tcBorders>
            <w:shd w:val="clear" w:color="auto" w:fill="auto"/>
            <w:noWrap/>
            <w:vAlign w:val="bottom"/>
            <w:hideMark/>
          </w:tcPr>
          <w:p w:rsidR="007C655B" w:rsidRDefault="00D37D7A" w:rsidP="00ED2E9F">
            <w:pPr>
              <w:ind w:left="-108" w:right="319"/>
              <w:jc w:val="center"/>
              <w:rPr>
                <w:b/>
                <w:bCs/>
                <w:szCs w:val="24"/>
                <w:lang w:eastAsia="lt-LT"/>
              </w:rPr>
            </w:pPr>
            <w:r>
              <w:rPr>
                <w:b/>
                <w:bCs/>
                <w:szCs w:val="24"/>
                <w:lang w:eastAsia="lt-LT"/>
              </w:rPr>
              <w:t>SMULKIOJO AR VIDUTINIO VERSLO SUBJEKTO STATUSO DEKLARACIJOS</w:t>
            </w:r>
          </w:p>
        </w:tc>
      </w:tr>
      <w:tr w:rsidR="007C655B" w:rsidTr="00ED2E9F">
        <w:trPr>
          <w:gridAfter w:val="2"/>
          <w:wAfter w:w="139" w:type="pct"/>
          <w:trHeight w:val="270"/>
          <w:jc w:val="center"/>
        </w:trPr>
        <w:tc>
          <w:tcPr>
            <w:tcW w:w="454" w:type="pct"/>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721" w:type="pct"/>
            <w:tcBorders>
              <w:top w:val="nil"/>
              <w:left w:val="nil"/>
              <w:bottom w:val="nil"/>
              <w:right w:val="nil"/>
            </w:tcBorders>
            <w:shd w:val="clear" w:color="auto" w:fill="auto"/>
            <w:noWrap/>
            <w:vAlign w:val="bottom"/>
            <w:hideMark/>
          </w:tcPr>
          <w:p w:rsidR="007C655B" w:rsidRDefault="00D37D7A" w:rsidP="00ED2E9F">
            <w:pPr>
              <w:ind w:left="-269" w:right="-522" w:hanging="170"/>
              <w:jc w:val="center"/>
              <w:rPr>
                <w:b/>
                <w:bCs/>
                <w:szCs w:val="24"/>
                <w:lang w:eastAsia="lt-LT"/>
              </w:rPr>
            </w:pPr>
            <w:r>
              <w:rPr>
                <w:b/>
                <w:bCs/>
                <w:szCs w:val="24"/>
                <w:lang w:eastAsia="lt-LT"/>
              </w:rPr>
              <w:t>FORMA F1</w:t>
            </w:r>
          </w:p>
        </w:tc>
        <w:tc>
          <w:tcPr>
            <w:tcW w:w="435" w:type="pct"/>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1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rsidR="007C655B" w:rsidRDefault="00D37D7A">
            <w:pPr>
              <w:ind w:left="382" w:hanging="221"/>
              <w:jc w:val="center"/>
              <w:rPr>
                <w:szCs w:val="24"/>
                <w:lang w:eastAsia="lt-LT"/>
              </w:rPr>
            </w:pPr>
            <w:r>
              <w:rPr>
                <w:szCs w:val="24"/>
                <w:lang w:eastAsia="lt-LT"/>
              </w:rPr>
              <w:t xml:space="preserve">- - </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4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rsidR="007C655B" w:rsidRDefault="00D37D7A">
            <w:pPr>
              <w:ind w:hanging="230"/>
              <w:jc w:val="center"/>
              <w:rPr>
                <w:sz w:val="20"/>
                <w:lang w:eastAsia="lt-LT"/>
              </w:rPr>
            </w:pPr>
            <w:r>
              <w:rPr>
                <w:sz w:val="20"/>
                <w:lang w:eastAsia="lt-LT"/>
              </w:rPr>
              <w:t>(deklaracijos data)</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0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rsidR="007C655B" w:rsidRDefault="007C655B">
            <w:pPr>
              <w:ind w:hanging="221"/>
              <w:jc w:val="center"/>
              <w:rPr>
                <w:szCs w:val="24"/>
                <w:lang w:eastAsia="lt-LT"/>
              </w:rPr>
            </w:pP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2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rsidR="007C655B" w:rsidRDefault="00D37D7A">
            <w:pPr>
              <w:ind w:hanging="230"/>
              <w:jc w:val="center"/>
              <w:rPr>
                <w:sz w:val="20"/>
                <w:lang w:eastAsia="lt-LT"/>
              </w:rPr>
            </w:pPr>
            <w:r>
              <w:rPr>
                <w:sz w:val="20"/>
                <w:lang w:eastAsia="lt-LT"/>
              </w:rPr>
              <w:t>(sudarymo vieta)</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3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139"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Patikslinta</w:t>
            </w:r>
          </w:p>
        </w:tc>
        <w:tc>
          <w:tcPr>
            <w:tcW w:w="139" w:type="pct"/>
            <w:tcBorders>
              <w:top w:val="nil"/>
              <w:left w:val="single" w:sz="4" w:space="0" w:color="auto"/>
              <w:bottom w:val="single" w:sz="4" w:space="0" w:color="auto"/>
              <w:right w:val="single" w:sz="4" w:space="0" w:color="auto"/>
            </w:tcBorders>
            <w:shd w:val="clear" w:color="000000" w:fill="CCFFCC"/>
            <w:noWrap/>
            <w:vAlign w:val="center"/>
            <w:hideMark/>
          </w:tcPr>
          <w:p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13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1"/>
          <w:wAfter w:w="104" w:type="pct"/>
          <w:trHeight w:val="37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Verslo subjekto pavadinimas </w:t>
            </w:r>
          </w:p>
        </w:tc>
      </w:tr>
      <w:tr w:rsidR="007C655B" w:rsidTr="00ED2E9F">
        <w:trPr>
          <w:gridAfter w:val="1"/>
          <w:wAfter w:w="104" w:type="pct"/>
          <w:trHeight w:val="69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buveinė</w:t>
            </w:r>
          </w:p>
        </w:tc>
      </w:tr>
      <w:tr w:rsidR="007C655B"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3.</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įsteigimo data</w:t>
            </w:r>
          </w:p>
        </w:tc>
      </w:tr>
      <w:tr w:rsidR="007C655B"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4.</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kodas / PVM mokėtojo kodas</w:t>
            </w:r>
          </w:p>
        </w:tc>
      </w:tr>
      <w:tr w:rsidR="007C655B"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5.</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vadovo vardas, pavardė ir pareigos</w:t>
            </w:r>
          </w:p>
        </w:tc>
      </w:tr>
      <w:tr w:rsidR="007C655B" w:rsidTr="00ED2E9F">
        <w:trPr>
          <w:gridAfter w:val="1"/>
          <w:wAfter w:w="104" w:type="pct"/>
          <w:trHeight w:val="78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6.</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ryšių duomenys: elektroninis paštas ir telefonas</w:t>
            </w:r>
          </w:p>
        </w:tc>
      </w:tr>
      <w:tr w:rsidR="007C655B"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7.</w:t>
            </w:r>
          </w:p>
        </w:tc>
        <w:tc>
          <w:tcPr>
            <w:tcW w:w="4442" w:type="pct"/>
            <w:gridSpan w:val="19"/>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Verslo subjekto tipas</w:t>
            </w: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Savarankiška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lastRenderedPageBreak/>
              <w:t>Partnerinė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Susijusi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2843"/>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8.</w:t>
            </w:r>
          </w:p>
        </w:tc>
        <w:tc>
          <w:tcPr>
            <w:tcW w:w="1982"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Laikotarpis, kurio Smulkiojo ar vidutinio verslo subjekto statuso deklaracija (toliau –  Deklaracija) teikiama</w:t>
            </w:r>
          </w:p>
        </w:tc>
        <w:tc>
          <w:tcPr>
            <w:tcW w:w="945" w:type="pct"/>
            <w:gridSpan w:val="3"/>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9" w:type="pct"/>
            <w:gridSpan w:val="4"/>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Prieš praėjusius metus buvę metai (užpraeiti metai)</w:t>
            </w:r>
          </w:p>
        </w:tc>
        <w:tc>
          <w:tcPr>
            <w:tcW w:w="746" w:type="pct"/>
            <w:gridSpan w:val="7"/>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Prieš užpraeitus metus buvę metai (užužpraeiti metai)</w:t>
            </w:r>
          </w:p>
        </w:tc>
      </w:tr>
      <w:tr w:rsidR="007C655B" w:rsidTr="00ED2E9F">
        <w:trPr>
          <w:gridAfter w:val="1"/>
          <w:wAfter w:w="104" w:type="pct"/>
          <w:trHeight w:val="732"/>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82" w:type="pct"/>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945"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845" w:type="pct"/>
            <w:gridSpan w:val="5"/>
            <w:tcBorders>
              <w:top w:val="single" w:sz="4" w:space="0" w:color="auto"/>
              <w:left w:val="nil"/>
              <w:bottom w:val="single" w:sz="4" w:space="0" w:color="auto"/>
              <w:right w:val="single" w:sz="4" w:space="0" w:color="000000"/>
            </w:tcBorders>
            <w:shd w:val="clear" w:color="000000" w:fill="CAF6CC"/>
            <w:vAlign w:val="center"/>
            <w:hideMark/>
          </w:tcPr>
          <w:p w:rsidR="007C655B" w:rsidRDefault="007C655B">
            <w:pPr>
              <w:ind w:firstLine="62"/>
              <w:jc w:val="center"/>
              <w:rPr>
                <w:szCs w:val="24"/>
                <w:lang w:eastAsia="lt-LT"/>
              </w:rPr>
            </w:pPr>
          </w:p>
        </w:tc>
        <w:tc>
          <w:tcPr>
            <w:tcW w:w="670" w:type="pct"/>
            <w:gridSpan w:val="6"/>
            <w:tcBorders>
              <w:top w:val="nil"/>
              <w:left w:val="nil"/>
              <w:bottom w:val="single" w:sz="4" w:space="0" w:color="auto"/>
              <w:right w:val="single" w:sz="4" w:space="0" w:color="000000"/>
            </w:tcBorders>
            <w:shd w:val="clear" w:color="000000" w:fill="CAF6CC"/>
            <w:vAlign w:val="center"/>
            <w:hideMark/>
          </w:tcPr>
          <w:p w:rsidR="007C655B" w:rsidRDefault="007C655B">
            <w:pPr>
              <w:ind w:firstLine="62"/>
              <w:jc w:val="center"/>
              <w:rPr>
                <w:szCs w:val="24"/>
                <w:lang w:eastAsia="lt-LT"/>
              </w:rPr>
            </w:pPr>
          </w:p>
        </w:tc>
      </w:tr>
      <w:tr w:rsidR="007C655B"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9.</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Duomenys, pagal kuriuos nustatomas verslo subjekto statusas</w:t>
            </w:r>
          </w:p>
        </w:tc>
      </w:tr>
      <w:tr w:rsidR="007C655B" w:rsidTr="00ED2E9F">
        <w:trPr>
          <w:gridAfter w:val="1"/>
          <w:wAfter w:w="104" w:type="pct"/>
          <w:trHeight w:val="1665"/>
          <w:jc w:val="center"/>
        </w:trPr>
        <w:tc>
          <w:tcPr>
            <w:tcW w:w="844" w:type="pct"/>
            <w:gridSpan w:val="2"/>
            <w:tcBorders>
              <w:top w:val="single" w:sz="4" w:space="0" w:color="auto"/>
              <w:left w:val="single" w:sz="4" w:space="0" w:color="auto"/>
              <w:bottom w:val="single" w:sz="4" w:space="0" w:color="auto"/>
              <w:right w:val="single" w:sz="4" w:space="0" w:color="auto"/>
            </w:tcBorders>
            <w:shd w:val="clear" w:color="auto" w:fill="auto"/>
            <w:hideMark/>
          </w:tcPr>
          <w:p w:rsidR="007C655B" w:rsidRDefault="007C655B">
            <w:pPr>
              <w:ind w:firstLine="62"/>
              <w:jc w:val="both"/>
              <w:rPr>
                <w:b/>
                <w:bCs/>
                <w:szCs w:val="24"/>
                <w:lang w:eastAsia="lt-LT"/>
              </w:rPr>
            </w:pPr>
          </w:p>
        </w:tc>
        <w:tc>
          <w:tcPr>
            <w:tcW w:w="2027" w:type="pct"/>
            <w:gridSpan w:val="5"/>
            <w:tcBorders>
              <w:top w:val="single" w:sz="4" w:space="0" w:color="auto"/>
              <w:left w:val="nil"/>
              <w:bottom w:val="single" w:sz="4" w:space="0" w:color="auto"/>
              <w:right w:val="single" w:sz="4" w:space="0" w:color="auto"/>
            </w:tcBorders>
            <w:shd w:val="clear" w:color="auto" w:fill="auto"/>
            <w:hideMark/>
          </w:tcPr>
          <w:p w:rsidR="007C655B" w:rsidRDefault="007C655B">
            <w:pPr>
              <w:ind w:firstLine="62"/>
              <w:jc w:val="both"/>
              <w:rPr>
                <w:b/>
                <w:bCs/>
                <w:szCs w:val="24"/>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622"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670"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D</w:t>
            </w:r>
            <w:r>
              <w:rPr>
                <w:b/>
                <w:bCs/>
                <w:szCs w:val="24"/>
                <w:vertAlign w:val="subscript"/>
                <w:lang w:eastAsia="lt-LT"/>
              </w:rPr>
              <w:t>A1</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D</w:t>
            </w:r>
            <w:r>
              <w:rPr>
                <w:b/>
                <w:bCs/>
                <w:szCs w:val="24"/>
                <w:vertAlign w:val="subscript"/>
                <w:lang w:eastAsia="lt-LT"/>
              </w:rPr>
              <w:t>A2</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∑knD</w:t>
            </w:r>
            <w:r>
              <w:rPr>
                <w:b/>
                <w:bCs/>
                <w:szCs w:val="24"/>
                <w:vertAlign w:val="subscript"/>
                <w:lang w:eastAsia="lt-LT"/>
              </w:rPr>
              <w:t>Pn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70"/>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lastRenderedPageBreak/>
              <w:t>∑D</w:t>
            </w:r>
            <w:r>
              <w:rPr>
                <w:b/>
                <w:bCs/>
                <w:szCs w:val="24"/>
                <w:vertAlign w:val="subscript"/>
                <w:lang w:eastAsia="lt-LT"/>
              </w:rPr>
              <w:t>Sn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Susijusių įmonių duomenys (jei nebuvo įtraukti į verslo subjekto konsoliduotą finansinę atskaitomybę), persikelia iš Deklaracijos formos S1 4 langelio eilutės „∑D</w:t>
            </w:r>
            <w:r>
              <w:rPr>
                <w:sz w:val="22"/>
                <w:szCs w:val="22"/>
                <w:vertAlign w:val="subscript"/>
                <w:lang w:eastAsia="lt-LT"/>
              </w:rPr>
              <w:t>Sn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750"/>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45"/>
          <w:jc w:val="center"/>
        </w:trPr>
        <w:tc>
          <w:tcPr>
            <w:tcW w:w="454" w:type="pct"/>
            <w:tcBorders>
              <w:top w:val="nil"/>
              <w:left w:val="single" w:sz="4" w:space="0" w:color="auto"/>
              <w:bottom w:val="single" w:sz="4" w:space="0" w:color="auto"/>
              <w:right w:val="single" w:sz="4" w:space="0" w:color="auto"/>
            </w:tcBorders>
            <w:shd w:val="clear" w:color="auto" w:fill="auto"/>
            <w:hideMark/>
          </w:tcPr>
          <w:p w:rsidR="007C655B" w:rsidRDefault="00D37D7A">
            <w:pPr>
              <w:jc w:val="both"/>
              <w:rPr>
                <w:b/>
                <w:bCs/>
                <w:szCs w:val="24"/>
                <w:lang w:eastAsia="lt-LT"/>
              </w:rPr>
            </w:pPr>
            <w:r>
              <w:rPr>
                <w:b/>
                <w:bCs/>
                <w:szCs w:val="24"/>
                <w:lang w:eastAsia="lt-LT"/>
              </w:rPr>
              <w:t>10.</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statusas</w:t>
            </w:r>
          </w:p>
        </w:tc>
      </w:tr>
      <w:tr w:rsidR="007C655B" w:rsidTr="00ED2E9F">
        <w:trPr>
          <w:gridAfter w:val="1"/>
          <w:wAfter w:w="104" w:type="pct"/>
          <w:trHeight w:val="390"/>
          <w:jc w:val="center"/>
        </w:trPr>
        <w:tc>
          <w:tcPr>
            <w:tcW w:w="1538" w:type="pct"/>
            <w:gridSpan w:val="4"/>
            <w:tcBorders>
              <w:top w:val="nil"/>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Laikotarpis (metai)</w:t>
            </w:r>
          </w:p>
        </w:tc>
        <w:tc>
          <w:tcPr>
            <w:tcW w:w="1333" w:type="pct"/>
            <w:gridSpan w:val="3"/>
            <w:tcBorders>
              <w:top w:val="single" w:sz="4" w:space="0" w:color="auto"/>
              <w:left w:val="single" w:sz="4" w:space="0" w:color="auto"/>
              <w:bottom w:val="single" w:sz="4" w:space="0" w:color="auto"/>
              <w:right w:val="single" w:sz="4" w:space="0" w:color="000000"/>
            </w:tcBorders>
            <w:shd w:val="clear" w:color="000000" w:fill="FFFFFF"/>
            <w:hideMark/>
          </w:tcPr>
          <w:p w:rsidR="007C655B" w:rsidRDefault="007C655B">
            <w:pPr>
              <w:ind w:firstLine="62"/>
              <w:jc w:val="center"/>
              <w:rPr>
                <w:szCs w:val="24"/>
                <w:lang w:eastAsia="lt-LT"/>
              </w:rPr>
            </w:pPr>
          </w:p>
        </w:tc>
        <w:tc>
          <w:tcPr>
            <w:tcW w:w="913" w:type="pct"/>
            <w:gridSpan w:val="4"/>
            <w:tcBorders>
              <w:top w:val="nil"/>
              <w:left w:val="nil"/>
              <w:bottom w:val="nil"/>
              <w:right w:val="nil"/>
            </w:tcBorders>
            <w:shd w:val="clear" w:color="000000" w:fill="FFFFFF"/>
            <w:hideMark/>
          </w:tcPr>
          <w:p w:rsidR="007C655B" w:rsidRDefault="007C655B">
            <w:pPr>
              <w:ind w:firstLine="62"/>
              <w:jc w:val="center"/>
              <w:rPr>
                <w:szCs w:val="24"/>
                <w:lang w:eastAsia="lt-LT"/>
              </w:rPr>
            </w:pPr>
          </w:p>
        </w:tc>
        <w:tc>
          <w:tcPr>
            <w:tcW w:w="1112" w:type="pct"/>
            <w:gridSpan w:val="9"/>
            <w:tcBorders>
              <w:top w:val="single" w:sz="4" w:space="0" w:color="auto"/>
              <w:left w:val="single" w:sz="4" w:space="0" w:color="auto"/>
              <w:bottom w:val="single" w:sz="4" w:space="0" w:color="auto"/>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Labai 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single" w:sz="4" w:space="0" w:color="auto"/>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Vidutinė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nil"/>
              <w:right w:val="nil"/>
            </w:tcBorders>
            <w:shd w:val="clear" w:color="auto" w:fill="auto"/>
            <w:hideMark/>
          </w:tcPr>
          <w:p w:rsidR="007C655B" w:rsidRDefault="00D37D7A">
            <w:pPr>
              <w:ind w:firstLineChars="100" w:firstLine="240"/>
              <w:rPr>
                <w:szCs w:val="24"/>
                <w:lang w:eastAsia="lt-LT"/>
              </w:rPr>
            </w:pPr>
            <w:r>
              <w:rPr>
                <w:szCs w:val="24"/>
                <w:lang w:eastAsia="lt-LT"/>
              </w:rPr>
              <w:t>Didelė įmonė</w:t>
            </w:r>
          </w:p>
        </w:tc>
        <w:tc>
          <w:tcPr>
            <w:tcW w:w="177" w:type="pct"/>
            <w:tcBorders>
              <w:top w:val="nil"/>
              <w:left w:val="single" w:sz="4" w:space="0" w:color="auto"/>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nil"/>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vadovo vardas ir pavardė</w:t>
            </w:r>
          </w:p>
        </w:tc>
      </w:tr>
      <w:tr w:rsidR="007C655B" w:rsidTr="00ED2E9F">
        <w:trPr>
          <w:gridAfter w:val="1"/>
          <w:wAfter w:w="104" w:type="pct"/>
          <w:trHeight w:val="360"/>
          <w:jc w:val="center"/>
        </w:trPr>
        <w:tc>
          <w:tcPr>
            <w:tcW w:w="4896" w:type="pct"/>
            <w:gridSpan w:val="20"/>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15"/>
          <w:jc w:val="center"/>
        </w:trPr>
        <w:tc>
          <w:tcPr>
            <w:tcW w:w="4896" w:type="pct"/>
            <w:gridSpan w:val="20"/>
            <w:tcBorders>
              <w:top w:val="single" w:sz="4" w:space="0" w:color="auto"/>
              <w:left w:val="single" w:sz="4" w:space="0" w:color="auto"/>
              <w:bottom w:val="nil"/>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Patvirtinu, kad Deklaracijoje ir jos prieduose pateikti duomenys yra tikslūs ir teisingi.</w:t>
            </w:r>
          </w:p>
        </w:tc>
      </w:tr>
      <w:tr w:rsidR="007C655B" w:rsidTr="00ED2E9F">
        <w:trPr>
          <w:gridAfter w:val="1"/>
          <w:wAfter w:w="104" w:type="pct"/>
          <w:trHeight w:val="345"/>
          <w:jc w:val="center"/>
        </w:trPr>
        <w:tc>
          <w:tcPr>
            <w:tcW w:w="844" w:type="pct"/>
            <w:gridSpan w:val="2"/>
            <w:tcBorders>
              <w:top w:val="nil"/>
              <w:left w:val="single" w:sz="4" w:space="0" w:color="auto"/>
              <w:bottom w:val="nil"/>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052" w:type="pct"/>
            <w:gridSpan w:val="18"/>
            <w:tcBorders>
              <w:top w:val="nil"/>
              <w:left w:val="nil"/>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45"/>
          <w:jc w:val="center"/>
        </w:trPr>
        <w:tc>
          <w:tcPr>
            <w:tcW w:w="4896" w:type="pct"/>
            <w:gridSpan w:val="20"/>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Pridedamos formos</w:t>
            </w:r>
          </w:p>
        </w:tc>
      </w:tr>
      <w:tr w:rsidR="007C655B" w:rsidTr="00ED2E9F">
        <w:trPr>
          <w:gridAfter w:val="1"/>
          <w:wAfter w:w="104" w:type="pct"/>
          <w:trHeight w:val="360"/>
          <w:jc w:val="center"/>
        </w:trPr>
        <w:tc>
          <w:tcPr>
            <w:tcW w:w="454" w:type="pct"/>
            <w:tcBorders>
              <w:top w:val="nil"/>
              <w:left w:val="single" w:sz="4" w:space="0" w:color="auto"/>
              <w:bottom w:val="nil"/>
              <w:right w:val="single" w:sz="4" w:space="0" w:color="auto"/>
            </w:tcBorders>
            <w:shd w:val="clear" w:color="auto" w:fill="auto"/>
            <w:vAlign w:val="center"/>
            <w:hideMark/>
          </w:tcPr>
          <w:p w:rsidR="007C655B" w:rsidRDefault="007C655B">
            <w:pPr>
              <w:ind w:firstLine="62"/>
              <w:rPr>
                <w:b/>
                <w:bCs/>
                <w:szCs w:val="24"/>
                <w:lang w:eastAsia="lt-LT"/>
              </w:rPr>
            </w:pP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Formos pavadinimas</w:t>
            </w:r>
          </w:p>
        </w:tc>
      </w:tr>
      <w:tr w:rsidR="007C655B" w:rsidTr="00ED2E9F">
        <w:trPr>
          <w:gridAfter w:val="1"/>
          <w:wAfter w:w="104" w:type="pct"/>
          <w:trHeight w:val="495"/>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bottom"/>
            <w:hideMark/>
          </w:tcPr>
          <w:p w:rsidR="007C655B" w:rsidRDefault="007C655B">
            <w:pPr>
              <w:ind w:firstLine="62"/>
              <w:jc w:val="both"/>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ind w:firstLineChars="100" w:firstLine="240"/>
              <w:rPr>
                <w:szCs w:val="24"/>
                <w:lang w:eastAsia="lt-LT"/>
              </w:rPr>
            </w:pPr>
            <w:r>
              <w:rPr>
                <w:szCs w:val="24"/>
                <w:lang w:eastAsia="lt-LT"/>
              </w:rPr>
              <w:t>Forma P1</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 xml:space="preserve">Formos P1 priedas </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Forma S1</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 xml:space="preserve">Formos S1 priedas </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bl>
    <w:p w:rsidR="00D37D7A" w:rsidRDefault="00D37D7A">
      <w:pPr>
        <w:jc w:val="both"/>
        <w:rPr>
          <w:bCs/>
          <w:szCs w:val="24"/>
        </w:rPr>
      </w:pPr>
    </w:p>
    <w:p w:rsidR="00D37D7A" w:rsidRDefault="00D37D7A" w:rsidP="00D37D7A">
      <w:r>
        <w:rPr>
          <w:bCs/>
          <w:szCs w:val="24"/>
        </w:rPr>
        <w:br w:type="page"/>
      </w:r>
    </w:p>
    <w:p w:rsidR="00D37D7A" w:rsidRDefault="00D37D7A" w:rsidP="00D37D7A">
      <w:pPr>
        <w:ind w:firstLine="6804"/>
        <w:rPr>
          <w:bCs/>
          <w:sz w:val="22"/>
          <w:szCs w:val="22"/>
          <w:lang w:eastAsia="lt-LT"/>
        </w:rPr>
      </w:pPr>
      <w:r>
        <w:rPr>
          <w:bCs/>
          <w:sz w:val="22"/>
          <w:szCs w:val="22"/>
          <w:lang w:eastAsia="lt-LT"/>
        </w:rPr>
        <w:lastRenderedPageBreak/>
        <w:t xml:space="preserve">Smulkiojo ar vidutinio verslo </w:t>
      </w:r>
    </w:p>
    <w:p w:rsidR="00D37D7A" w:rsidRDefault="00D37D7A" w:rsidP="00D37D7A">
      <w:pPr>
        <w:ind w:firstLine="6804"/>
        <w:rPr>
          <w:bCs/>
          <w:sz w:val="22"/>
          <w:szCs w:val="22"/>
          <w:lang w:eastAsia="lt-LT"/>
        </w:rPr>
      </w:pPr>
      <w:r>
        <w:rPr>
          <w:bCs/>
          <w:sz w:val="22"/>
          <w:szCs w:val="22"/>
          <w:lang w:eastAsia="lt-LT"/>
        </w:rPr>
        <w:t xml:space="preserve">subjekto statuso deklaracijos </w:t>
      </w:r>
    </w:p>
    <w:p w:rsidR="00D37D7A" w:rsidRDefault="00D37D7A" w:rsidP="00D37D7A">
      <w:pPr>
        <w:ind w:firstLine="6804"/>
        <w:rPr>
          <w:bCs/>
          <w:sz w:val="22"/>
          <w:szCs w:val="22"/>
          <w:lang w:eastAsia="lt-LT"/>
        </w:rPr>
      </w:pPr>
      <w:r>
        <w:rPr>
          <w:bCs/>
          <w:sz w:val="22"/>
          <w:szCs w:val="22"/>
          <w:lang w:eastAsia="lt-LT"/>
        </w:rPr>
        <w:t>formos F1</w:t>
      </w:r>
    </w:p>
    <w:p w:rsidR="00D37D7A" w:rsidRDefault="00D37D7A" w:rsidP="00D37D7A">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7C655B">
        <w:trPr>
          <w:gridAfter w:val="3"/>
          <w:wAfter w:w="4394" w:type="dxa"/>
          <w:trHeight w:val="30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45"/>
        </w:trPr>
        <w:tc>
          <w:tcPr>
            <w:tcW w:w="1072" w:type="dxa"/>
            <w:tcBorders>
              <w:top w:val="nil"/>
              <w:left w:val="nil"/>
              <w:bottom w:val="nil"/>
              <w:right w:val="nil"/>
            </w:tcBorders>
            <w:shd w:val="clear" w:color="auto" w:fill="auto"/>
            <w:noWrap/>
            <w:hideMark/>
          </w:tcPr>
          <w:p w:rsidR="007C655B" w:rsidRDefault="007C655B">
            <w:pPr>
              <w:jc w:val="both"/>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5950" w:type="dxa"/>
            <w:gridSpan w:val="5"/>
            <w:tcBorders>
              <w:top w:val="nil"/>
              <w:left w:val="nil"/>
              <w:bottom w:val="nil"/>
              <w:right w:val="nil"/>
            </w:tcBorders>
            <w:shd w:val="clear" w:color="auto" w:fill="auto"/>
            <w:noWrap/>
            <w:vAlign w:val="bottom"/>
            <w:hideMark/>
          </w:tcPr>
          <w:p w:rsidR="007C655B" w:rsidRDefault="00D37D7A">
            <w:pPr>
              <w:jc w:val="center"/>
              <w:rPr>
                <w:b/>
                <w:sz w:val="22"/>
                <w:szCs w:val="22"/>
                <w:lang w:eastAsia="lt-LT"/>
              </w:rPr>
            </w:pPr>
            <w:r>
              <w:rPr>
                <w:b/>
                <w:sz w:val="22"/>
                <w:szCs w:val="22"/>
                <w:lang w:eastAsia="lt-LT"/>
              </w:rPr>
              <w:t>PARTNERINĖS ĮMONĖS</w:t>
            </w:r>
          </w:p>
          <w:p w:rsidR="007C655B" w:rsidRDefault="007C655B">
            <w:pPr>
              <w:jc w:val="center"/>
              <w:rPr>
                <w:b/>
                <w:sz w:val="22"/>
                <w:szCs w:val="22"/>
                <w:lang w:eastAsia="lt-LT"/>
              </w:rPr>
            </w:pPr>
          </w:p>
          <w:p w:rsidR="007C655B" w:rsidRDefault="00D37D7A">
            <w:pPr>
              <w:jc w:val="center"/>
              <w:rPr>
                <w:b/>
                <w:sz w:val="22"/>
                <w:szCs w:val="22"/>
                <w:lang w:eastAsia="lt-LT"/>
              </w:rPr>
            </w:pPr>
            <w:r>
              <w:rPr>
                <w:b/>
                <w:sz w:val="22"/>
                <w:szCs w:val="22"/>
                <w:lang w:eastAsia="lt-LT"/>
              </w:rPr>
              <w:t>I SKYRIUS</w:t>
            </w:r>
          </w:p>
        </w:tc>
        <w:tc>
          <w:tcPr>
            <w:tcW w:w="1417"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950" w:type="dxa"/>
            <w:gridSpan w:val="5"/>
            <w:tcBorders>
              <w:top w:val="nil"/>
              <w:left w:val="nil"/>
              <w:bottom w:val="nil"/>
              <w:right w:val="nil"/>
            </w:tcBorders>
            <w:shd w:val="clear" w:color="auto" w:fill="auto"/>
            <w:noWrap/>
            <w:vAlign w:val="bottom"/>
            <w:hideMark/>
          </w:tcPr>
          <w:p w:rsidR="007C655B" w:rsidRDefault="00D37D7A">
            <w:pPr>
              <w:jc w:val="center"/>
              <w:rPr>
                <w:b/>
                <w:bCs/>
                <w:sz w:val="22"/>
                <w:szCs w:val="22"/>
                <w:lang w:eastAsia="lt-LT"/>
              </w:rPr>
            </w:pPr>
            <w:r>
              <w:rPr>
                <w:b/>
                <w:bCs/>
                <w:sz w:val="22"/>
                <w:szCs w:val="22"/>
                <w:lang w:eastAsia="lt-LT"/>
              </w:rPr>
              <w:t xml:space="preserve">PARTNERINIŲ ĮMONIŲ DUOMENYS  P1  </w:t>
            </w:r>
          </w:p>
          <w:p w:rsidR="007C655B" w:rsidRDefault="00D37D7A">
            <w:pPr>
              <w:jc w:val="center"/>
              <w:rPr>
                <w:b/>
                <w:bCs/>
                <w:sz w:val="22"/>
                <w:szCs w:val="22"/>
                <w:lang w:eastAsia="lt-LT"/>
              </w:rPr>
            </w:pPr>
            <w:r>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rsidR="007C655B" w:rsidRDefault="00D37D7A">
            <w:pPr>
              <w:ind w:firstLine="1026"/>
              <w:jc w:val="both"/>
              <w:rPr>
                <w:sz w:val="22"/>
                <w:szCs w:val="22"/>
                <w:lang w:eastAsia="lt-LT"/>
              </w:rPr>
            </w:pPr>
            <w:r>
              <w:rPr>
                <w:sz w:val="22"/>
                <w:szCs w:val="22"/>
                <w:lang w:eastAsia="lt-LT"/>
              </w:rPr>
              <w:t xml:space="preserve">- - </w:t>
            </w:r>
          </w:p>
        </w:tc>
        <w:tc>
          <w:tcPr>
            <w:tcW w:w="1276"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4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rsidR="007C655B" w:rsidRDefault="00D37D7A">
            <w:pPr>
              <w:jc w:val="center"/>
              <w:rPr>
                <w:sz w:val="22"/>
                <w:szCs w:val="22"/>
                <w:lang w:eastAsia="lt-LT"/>
              </w:rPr>
            </w:pPr>
            <w:r>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rsidR="007C655B" w:rsidRDefault="007C655B">
            <w:pPr>
              <w:ind w:firstLine="171"/>
              <w:jc w:val="center"/>
              <w:rPr>
                <w:sz w:val="22"/>
                <w:szCs w:val="22"/>
                <w:lang w:eastAsia="lt-LT"/>
              </w:rPr>
            </w:pPr>
          </w:p>
        </w:tc>
        <w:tc>
          <w:tcPr>
            <w:tcW w:w="1276"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4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rsidR="007C655B" w:rsidRDefault="00D37D7A">
            <w:pPr>
              <w:jc w:val="center"/>
              <w:rPr>
                <w:sz w:val="22"/>
                <w:szCs w:val="22"/>
                <w:lang w:eastAsia="lt-LT"/>
              </w:rPr>
            </w:pPr>
            <w:r>
              <w:rPr>
                <w:sz w:val="22"/>
                <w:szCs w:val="22"/>
                <w:lang w:eastAsia="lt-LT"/>
              </w:rPr>
              <w:t>(sudarymo vieta)</w:t>
            </w:r>
          </w:p>
        </w:tc>
        <w:tc>
          <w:tcPr>
            <w:tcW w:w="1276"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85"/>
        </w:trPr>
        <w:tc>
          <w:tcPr>
            <w:tcW w:w="1824" w:type="dxa"/>
            <w:gridSpan w:val="2"/>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7C655B">
            <w:pPr>
              <w:ind w:firstLine="57"/>
              <w:rPr>
                <w:sz w:val="22"/>
                <w:szCs w:val="22"/>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00"/>
        </w:trPr>
        <w:tc>
          <w:tcPr>
            <w:tcW w:w="1824" w:type="dxa"/>
            <w:gridSpan w:val="2"/>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C655B" w:rsidRDefault="007C655B">
            <w:pPr>
              <w:ind w:firstLine="57"/>
              <w:jc w:val="center"/>
              <w:rPr>
                <w:sz w:val="22"/>
                <w:szCs w:val="22"/>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15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rPr>
                <w:sz w:val="22"/>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7C655B">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b/>
                <w:bCs/>
                <w:sz w:val="22"/>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bl>
    <w:p w:rsidR="007C655B" w:rsidRDefault="007C655B">
      <w:pPr>
        <w:jc w:val="both"/>
        <w:rPr>
          <w:bCs/>
          <w:szCs w:val="24"/>
        </w:rPr>
      </w:pPr>
    </w:p>
    <w:p w:rsidR="007C655B" w:rsidRDefault="007C655B">
      <w:pPr>
        <w:jc w:val="both"/>
        <w:rPr>
          <w:bCs/>
          <w:szCs w:val="24"/>
        </w:rPr>
      </w:pPr>
    </w:p>
    <w:tbl>
      <w:tblPr>
        <w:tblW w:w="5000" w:type="pct"/>
        <w:jc w:val="center"/>
        <w:tblLook w:val="04A0" w:firstRow="1" w:lastRow="0" w:firstColumn="1" w:lastColumn="0" w:noHBand="0" w:noVBand="1"/>
      </w:tblPr>
      <w:tblGrid>
        <w:gridCol w:w="698"/>
        <w:gridCol w:w="886"/>
        <w:gridCol w:w="427"/>
        <w:gridCol w:w="1568"/>
        <w:gridCol w:w="945"/>
        <w:gridCol w:w="440"/>
        <w:gridCol w:w="1187"/>
        <w:gridCol w:w="588"/>
        <w:gridCol w:w="250"/>
        <w:gridCol w:w="232"/>
        <w:gridCol w:w="561"/>
        <w:gridCol w:w="459"/>
        <w:gridCol w:w="175"/>
        <w:gridCol w:w="197"/>
        <w:gridCol w:w="62"/>
        <w:gridCol w:w="397"/>
        <w:gridCol w:w="374"/>
        <w:gridCol w:w="408"/>
      </w:tblGrid>
      <w:tr w:rsidR="007C655B" w:rsidTr="00D37D7A">
        <w:trPr>
          <w:gridAfter w:val="1"/>
          <w:wAfter w:w="211" w:type="pct"/>
          <w:trHeight w:val="330"/>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149" w:type="pct"/>
            <w:gridSpan w:val="7"/>
            <w:tcBorders>
              <w:top w:val="nil"/>
              <w:left w:val="nil"/>
              <w:bottom w:val="nil"/>
              <w:right w:val="nil"/>
            </w:tcBorders>
            <w:shd w:val="clear" w:color="auto" w:fill="auto"/>
            <w:noWrap/>
            <w:vAlign w:val="bottom"/>
            <w:hideMark/>
          </w:tcPr>
          <w:p w:rsidR="007C655B" w:rsidRDefault="00D37D7A">
            <w:pPr>
              <w:ind w:right="1187" w:firstLine="806"/>
              <w:jc w:val="both"/>
              <w:rPr>
                <w:b/>
                <w:szCs w:val="24"/>
                <w:lang w:eastAsia="lt-LT"/>
              </w:rPr>
            </w:pPr>
            <w:r>
              <w:rPr>
                <w:b/>
                <w:szCs w:val="24"/>
                <w:lang w:eastAsia="lt-LT"/>
              </w:rPr>
              <w:t>II SKYRIUS</w:t>
            </w:r>
          </w:p>
        </w:tc>
        <w:tc>
          <w:tcPr>
            <w:tcW w:w="840" w:type="pct"/>
            <w:gridSpan w:val="6"/>
            <w:tcBorders>
              <w:top w:val="nil"/>
              <w:left w:val="nil"/>
              <w:bottom w:val="nil"/>
              <w:right w:val="nil"/>
            </w:tcBorders>
            <w:shd w:val="clear" w:color="auto" w:fill="auto"/>
            <w:hideMark/>
          </w:tcPr>
          <w:p w:rsidR="007C655B" w:rsidRDefault="007C655B">
            <w:pPr>
              <w:jc w:val="center"/>
              <w:rPr>
                <w:szCs w:val="24"/>
                <w:lang w:eastAsia="lt-LT"/>
              </w:rPr>
            </w:pPr>
          </w:p>
        </w:tc>
      </w:tr>
      <w:tr w:rsidR="007C655B" w:rsidTr="00D37D7A">
        <w:trPr>
          <w:gridAfter w:val="1"/>
          <w:wAfter w:w="211" w:type="pct"/>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399" w:type="pct"/>
            <w:gridSpan w:val="10"/>
            <w:tcBorders>
              <w:top w:val="nil"/>
              <w:left w:val="nil"/>
              <w:bottom w:val="nil"/>
              <w:right w:val="nil"/>
            </w:tcBorders>
            <w:shd w:val="clear" w:color="auto" w:fill="auto"/>
            <w:noWrap/>
            <w:vAlign w:val="bottom"/>
            <w:hideMark/>
          </w:tcPr>
          <w:p w:rsidR="007C655B" w:rsidRDefault="00D37D7A">
            <w:pPr>
              <w:ind w:left="357" w:right="97"/>
              <w:jc w:val="center"/>
              <w:rPr>
                <w:b/>
                <w:bCs/>
                <w:szCs w:val="24"/>
                <w:lang w:eastAsia="lt-LT"/>
              </w:rPr>
            </w:pPr>
            <w:r>
              <w:rPr>
                <w:b/>
                <w:bCs/>
                <w:szCs w:val="24"/>
                <w:lang w:eastAsia="lt-LT"/>
              </w:rPr>
              <w:t>PARTNERINĖS ĮMONĖS APRAŠYMAS</w:t>
            </w:r>
          </w:p>
          <w:p w:rsidR="007C655B" w:rsidRDefault="00D37D7A">
            <w:pPr>
              <w:ind w:left="357" w:right="97"/>
              <w:jc w:val="center"/>
              <w:rPr>
                <w:b/>
                <w:bCs/>
                <w:szCs w:val="24"/>
                <w:lang w:eastAsia="lt-LT"/>
              </w:rPr>
            </w:pPr>
            <w:r>
              <w:rPr>
                <w:b/>
                <w:bCs/>
                <w:szCs w:val="24"/>
                <w:lang w:eastAsia="lt-LT"/>
              </w:rPr>
              <w:t>(formos P1 priedas)</w:t>
            </w:r>
          </w:p>
        </w:tc>
        <w:tc>
          <w:tcPr>
            <w:tcW w:w="191" w:type="pct"/>
            <w:gridSpan w:val="2"/>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418" w:type="pct"/>
            <w:gridSpan w:val="3"/>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rsidR="007C655B" w:rsidRDefault="00D37D7A">
            <w:pPr>
              <w:ind w:firstLine="62"/>
              <w:jc w:val="center"/>
              <w:rPr>
                <w:szCs w:val="24"/>
                <w:lang w:eastAsia="lt-LT"/>
              </w:rPr>
            </w:pPr>
            <w:r>
              <w:rPr>
                <w:szCs w:val="24"/>
                <w:lang w:eastAsia="lt-LT"/>
              </w:rPr>
              <w:t xml:space="preserve">- - </w:t>
            </w:r>
          </w:p>
        </w:tc>
        <w:tc>
          <w:tcPr>
            <w:tcW w:w="130" w:type="pct"/>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22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13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rsidR="007C655B" w:rsidRDefault="007C655B">
            <w:pPr>
              <w:ind w:firstLine="186"/>
              <w:jc w:val="center"/>
              <w:rPr>
                <w:szCs w:val="24"/>
                <w:lang w:eastAsia="lt-LT"/>
              </w:rPr>
            </w:pPr>
          </w:p>
        </w:tc>
        <w:tc>
          <w:tcPr>
            <w:tcW w:w="130" w:type="pct"/>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25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617" w:type="pct"/>
            <w:gridSpan w:val="4"/>
            <w:tcBorders>
              <w:top w:val="nil"/>
              <w:left w:val="nil"/>
              <w:bottom w:val="nil"/>
              <w:right w:val="nil"/>
            </w:tcBorders>
            <w:shd w:val="clear" w:color="auto" w:fill="auto"/>
            <w:noWrap/>
            <w:vAlign w:val="bottom"/>
            <w:hideMark/>
          </w:tcPr>
          <w:p w:rsidR="007C655B" w:rsidRDefault="00D37D7A">
            <w:pPr>
              <w:jc w:val="center"/>
              <w:rPr>
                <w:sz w:val="20"/>
                <w:lang w:eastAsia="lt-LT"/>
              </w:rPr>
            </w:pPr>
            <w:r>
              <w:rPr>
                <w:sz w:val="20"/>
                <w:lang w:eastAsia="lt-LT"/>
              </w:rPr>
              <w:t>(sudarymo vieta)</w:t>
            </w:r>
          </w:p>
        </w:tc>
        <w:tc>
          <w:tcPr>
            <w:tcW w:w="13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330"/>
          <w:jc w:val="center"/>
        </w:trPr>
        <w:tc>
          <w:tcPr>
            <w:tcW w:w="781"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345"/>
          <w:jc w:val="center"/>
        </w:trPr>
        <w:tc>
          <w:tcPr>
            <w:tcW w:w="781"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Patikslinta</w:t>
            </w:r>
          </w:p>
        </w:tc>
        <w:tc>
          <w:tcPr>
            <w:tcW w:w="220" w:type="pct"/>
            <w:tcBorders>
              <w:top w:val="nil"/>
              <w:left w:val="single" w:sz="4" w:space="0" w:color="auto"/>
              <w:bottom w:val="single" w:sz="4" w:space="0" w:color="auto"/>
              <w:right w:val="single" w:sz="4" w:space="0" w:color="auto"/>
            </w:tcBorders>
            <w:shd w:val="clear" w:color="000000" w:fill="FFFFFF"/>
            <w:noWrap/>
            <w:vAlign w:val="bottom"/>
            <w:hideMark/>
          </w:tcPr>
          <w:p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10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pavadinimas</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buveinė</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3.</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įsteigimo data</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4.</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Įmonės kodas </w:t>
            </w:r>
          </w:p>
        </w:tc>
      </w:tr>
      <w:tr w:rsidR="007C655B" w:rsidTr="00D37D7A">
        <w:trPr>
          <w:gridAfter w:val="1"/>
          <w:wAfter w:w="211" w:type="pct"/>
          <w:trHeight w:val="360"/>
          <w:jc w:val="center"/>
        </w:trPr>
        <w:tc>
          <w:tcPr>
            <w:tcW w:w="4789" w:type="pct"/>
            <w:gridSpan w:val="17"/>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5.</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vadovo vardas, pavardė ir pareigos</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6.</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rsidTr="00D37D7A">
        <w:trPr>
          <w:gridAfter w:val="1"/>
          <w:wAfter w:w="211" w:type="pct"/>
          <w:trHeight w:val="360"/>
          <w:jc w:val="center"/>
        </w:trPr>
        <w:tc>
          <w:tcPr>
            <w:tcW w:w="4789" w:type="pct"/>
            <w:gridSpan w:val="17"/>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7C655B" w:rsidTr="00ED2E9F">
        <w:trPr>
          <w:gridAfter w:val="1"/>
          <w:wAfter w:w="211" w:type="pct"/>
          <w:trHeight w:val="106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7C655B">
            <w:pPr>
              <w:ind w:firstLine="62"/>
              <w:jc w:val="center"/>
              <w:rPr>
                <w:szCs w:val="24"/>
                <w:lang w:eastAsia="lt-LT"/>
              </w:rPr>
            </w:pPr>
          </w:p>
        </w:tc>
        <w:tc>
          <w:tcPr>
            <w:tcW w:w="2182" w:type="pct"/>
            <w:gridSpan w:val="5"/>
            <w:tcBorders>
              <w:top w:val="nil"/>
              <w:left w:val="nil"/>
              <w:bottom w:val="single" w:sz="4" w:space="0" w:color="auto"/>
              <w:right w:val="single" w:sz="4" w:space="0" w:color="auto"/>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511" w:type="pct"/>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609"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ED2E9F">
        <w:trPr>
          <w:gridAfter w:val="1"/>
          <w:wAfter w:w="211" w:type="pct"/>
          <w:trHeight w:val="600"/>
          <w:jc w:val="center"/>
        </w:trPr>
        <w:tc>
          <w:tcPr>
            <w:tcW w:w="328" w:type="pct"/>
            <w:vMerge w:val="restart"/>
            <w:tcBorders>
              <w:top w:val="nil"/>
              <w:left w:val="single" w:sz="4" w:space="0" w:color="auto"/>
              <w:bottom w:val="nil"/>
              <w:right w:val="single" w:sz="4" w:space="0" w:color="auto"/>
            </w:tcBorders>
            <w:shd w:val="clear" w:color="auto" w:fill="auto"/>
            <w:hideMark/>
          </w:tcPr>
          <w:p w:rsidR="007C655B" w:rsidRDefault="00D37D7A">
            <w:pPr>
              <w:jc w:val="center"/>
              <w:rPr>
                <w:szCs w:val="24"/>
                <w:lang w:eastAsia="lt-LT"/>
              </w:rPr>
            </w:pPr>
            <w:r>
              <w:rPr>
                <w:szCs w:val="24"/>
                <w:lang w:eastAsia="lt-LT"/>
              </w:rPr>
              <w:lastRenderedPageBreak/>
              <w:t>P</w:t>
            </w:r>
            <w:r>
              <w:rPr>
                <w:szCs w:val="24"/>
                <w:vertAlign w:val="subscript"/>
                <w:lang w:eastAsia="lt-LT"/>
              </w:rPr>
              <w:t>n</w:t>
            </w:r>
          </w:p>
        </w:tc>
        <w:tc>
          <w:tcPr>
            <w:tcW w:w="1472" w:type="pct"/>
            <w:gridSpan w:val="3"/>
            <w:vMerge w:val="restart"/>
            <w:tcBorders>
              <w:top w:val="single" w:sz="4" w:space="0" w:color="auto"/>
              <w:left w:val="single" w:sz="4" w:space="0" w:color="auto"/>
              <w:bottom w:val="nil"/>
              <w:right w:val="nil"/>
            </w:tcBorders>
            <w:shd w:val="clear" w:color="auto" w:fill="auto"/>
            <w:hideMark/>
          </w:tcPr>
          <w:p w:rsidR="007C655B" w:rsidRDefault="00D37D7A">
            <w:pPr>
              <w:jc w:val="center"/>
              <w:rPr>
                <w:sz w:val="22"/>
                <w:szCs w:val="22"/>
                <w:lang w:eastAsia="lt-LT"/>
              </w:rPr>
            </w:pPr>
            <w:r>
              <w:rPr>
                <w:sz w:val="22"/>
                <w:szCs w:val="22"/>
                <w:lang w:eastAsia="lt-LT"/>
              </w:rPr>
              <w:t>Partnerinės įmonės duomenys arba partnerinės įmonės metinių konsoliduotųjų finansinių ataskaitų duomenys</w:t>
            </w: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rsidR="007C655B" w:rsidRDefault="007C655B">
            <w:pPr>
              <w:rPr>
                <w:sz w:val="22"/>
                <w:szCs w:val="22"/>
                <w:lang w:eastAsia="lt-LT"/>
              </w:rPr>
            </w:pP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rsidR="007C655B" w:rsidRDefault="007C655B">
            <w:pPr>
              <w:rPr>
                <w:sz w:val="22"/>
                <w:szCs w:val="22"/>
                <w:lang w:eastAsia="lt-LT"/>
              </w:rPr>
            </w:pPr>
          </w:p>
        </w:tc>
        <w:tc>
          <w:tcPr>
            <w:tcW w:w="709" w:type="pct"/>
            <w:gridSpan w:val="2"/>
            <w:tcBorders>
              <w:top w:val="single" w:sz="4" w:space="0" w:color="auto"/>
              <w:left w:val="single" w:sz="4" w:space="0" w:color="auto"/>
              <w:bottom w:val="nil"/>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nil"/>
              <w:right w:val="single" w:sz="4" w:space="0" w:color="auto"/>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nil"/>
              <w:right w:val="single" w:sz="4" w:space="0" w:color="auto"/>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nil"/>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1</w:t>
            </w:r>
          </w:p>
        </w:tc>
        <w:tc>
          <w:tcPr>
            <w:tcW w:w="147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2</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3</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4</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5</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75"/>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D</w:t>
            </w:r>
            <w:r>
              <w:rPr>
                <w:szCs w:val="24"/>
                <w:vertAlign w:val="subscript"/>
                <w:lang w:eastAsia="lt-LT"/>
              </w:rPr>
              <w:t>Pn</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8.</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7C655B"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r>
      <w:tr w:rsidR="007C655B" w:rsidTr="00D37D7A">
        <w:trPr>
          <w:gridAfter w:val="1"/>
          <w:wAfter w:w="211" w:type="pct"/>
          <w:trHeight w:val="915"/>
          <w:jc w:val="center"/>
        </w:trPr>
        <w:tc>
          <w:tcPr>
            <w:tcW w:w="250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Susijusios įmonės pavadinimas</w:t>
            </w:r>
          </w:p>
        </w:tc>
        <w:tc>
          <w:tcPr>
            <w:tcW w:w="1038" w:type="pct"/>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kodas</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0"/>
                <w:lang w:eastAsia="lt-LT"/>
              </w:rPr>
            </w:pPr>
            <w:r>
              <w:rPr>
                <w:sz w:val="20"/>
                <w:lang w:eastAsia="lt-LT"/>
              </w:rPr>
              <w:t>Susijusios įmonės vadovo vardas, pavardė ir pareigos</w:t>
            </w: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rsidR="007C655B" w:rsidRDefault="007C655B">
            <w:pPr>
              <w:rPr>
                <w:szCs w:val="24"/>
                <w:lang w:eastAsia="lt-LT"/>
              </w:rPr>
            </w:pPr>
          </w:p>
        </w:tc>
        <w:tc>
          <w:tcPr>
            <w:tcW w:w="482" w:type="pct"/>
            <w:tcBorders>
              <w:top w:val="nil"/>
              <w:left w:val="nil"/>
              <w:bottom w:val="nil"/>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nil"/>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nil"/>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nil"/>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nil"/>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49"/>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9.</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7C655B" w:rsidTr="00D37D7A">
        <w:trPr>
          <w:gridAfter w:val="1"/>
          <w:wAfter w:w="211" w:type="pct"/>
          <w:trHeight w:val="276"/>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r>
      <w:tr w:rsidR="007C655B" w:rsidTr="00D37D7A">
        <w:trPr>
          <w:gridAfter w:val="1"/>
          <w:wAfter w:w="211" w:type="pct"/>
          <w:trHeight w:val="705"/>
          <w:jc w:val="center"/>
        </w:trPr>
        <w:tc>
          <w:tcPr>
            <w:tcW w:w="1800" w:type="pct"/>
            <w:gridSpan w:val="4"/>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Susijusios įmonės pavadinimas</w:t>
            </w:r>
          </w:p>
        </w:tc>
        <w:tc>
          <w:tcPr>
            <w:tcW w:w="1315" w:type="pct"/>
            <w:gridSpan w:val="3"/>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Susijusios įmonės buveinė</w:t>
            </w:r>
          </w:p>
        </w:tc>
        <w:tc>
          <w:tcPr>
            <w:tcW w:w="834"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kodas</w:t>
            </w:r>
          </w:p>
        </w:tc>
        <w:tc>
          <w:tcPr>
            <w:tcW w:w="840"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vadovo vardas, pavardė ir pareigos</w:t>
            </w: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0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nil"/>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nil"/>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nil"/>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211" w:type="pct"/>
          <w:trHeight w:val="33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Informacija apie įmonę kaip investuotoją </w:t>
            </w:r>
          </w:p>
        </w:tc>
      </w:tr>
      <w:tr w:rsidR="007C655B" w:rsidTr="00ED2E9F">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lastRenderedPageBreak/>
              <w:t>10.1.</w:t>
            </w:r>
          </w:p>
        </w:tc>
        <w:tc>
          <w:tcPr>
            <w:tcW w:w="3340" w:type="pct"/>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Praėjusių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3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nil"/>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0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10.2.</w:t>
            </w:r>
          </w:p>
        </w:tc>
        <w:tc>
          <w:tcPr>
            <w:tcW w:w="3340" w:type="pct"/>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Užpraeitų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30"/>
          <w:jc w:val="center"/>
        </w:trPr>
        <w:tc>
          <w:tcPr>
            <w:tcW w:w="328" w:type="pct"/>
            <w:vMerge w:val="restart"/>
            <w:tcBorders>
              <w:top w:val="single" w:sz="4" w:space="0" w:color="auto"/>
              <w:left w:val="single" w:sz="4" w:space="0" w:color="auto"/>
              <w:bottom w:val="nil"/>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nil"/>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nil"/>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single" w:sz="4" w:space="0" w:color="auto"/>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auto"/>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single" w:sz="4" w:space="0" w:color="auto"/>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10.3.</w:t>
            </w:r>
          </w:p>
        </w:tc>
        <w:tc>
          <w:tcPr>
            <w:tcW w:w="3621" w:type="pct"/>
            <w:gridSpan w:val="10"/>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Užužpraeitų metų informacija apie įmonę kaip investuotoją </w:t>
            </w:r>
          </w:p>
        </w:tc>
        <w:tc>
          <w:tcPr>
            <w:tcW w:w="840" w:type="pct"/>
            <w:gridSpan w:val="6"/>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7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single" w:sz="4" w:space="0" w:color="auto"/>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single" w:sz="4" w:space="0" w:color="auto"/>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480"/>
          <w:jc w:val="center"/>
        </w:trPr>
        <w:tc>
          <w:tcPr>
            <w:tcW w:w="328" w:type="pct"/>
            <w:tcBorders>
              <w:top w:val="nil"/>
              <w:left w:val="single" w:sz="4" w:space="0" w:color="auto"/>
              <w:bottom w:val="nil"/>
              <w:right w:val="nil"/>
            </w:tcBorders>
            <w:shd w:val="clear" w:color="auto" w:fill="auto"/>
            <w:hideMark/>
          </w:tcPr>
          <w:p w:rsidR="007C655B" w:rsidRDefault="00D37D7A">
            <w:pPr>
              <w:jc w:val="center"/>
              <w:rPr>
                <w:b/>
                <w:bCs/>
                <w:szCs w:val="24"/>
                <w:lang w:eastAsia="lt-LT"/>
              </w:rPr>
            </w:pPr>
            <w:r>
              <w:rPr>
                <w:b/>
                <w:bCs/>
                <w:szCs w:val="24"/>
                <w:lang w:eastAsia="lt-LT"/>
              </w:rPr>
              <w:t>11.</w:t>
            </w:r>
          </w:p>
        </w:tc>
        <w:tc>
          <w:tcPr>
            <w:tcW w:w="4461" w:type="pct"/>
            <w:gridSpan w:val="16"/>
            <w:tcBorders>
              <w:top w:val="nil"/>
              <w:left w:val="single" w:sz="4" w:space="0" w:color="auto"/>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7C655B" w:rsidTr="00D37D7A">
        <w:trPr>
          <w:gridAfter w:val="1"/>
          <w:wAfter w:w="211" w:type="pct"/>
          <w:trHeight w:val="672"/>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n1</w:t>
            </w:r>
          </w:p>
        </w:tc>
        <w:tc>
          <w:tcPr>
            <w:tcW w:w="3852" w:type="pct"/>
            <w:gridSpan w:val="11"/>
            <w:vMerge w:val="restart"/>
            <w:tcBorders>
              <w:top w:val="nil"/>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578"/>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n2</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48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n3</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44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211" w:type="pct"/>
          <w:trHeight w:val="432"/>
          <w:jc w:val="center"/>
        </w:trPr>
        <w:tc>
          <w:tcPr>
            <w:tcW w:w="328" w:type="pct"/>
            <w:vMerge/>
            <w:tcBorders>
              <w:top w:val="nil"/>
              <w:left w:val="single" w:sz="4" w:space="0" w:color="auto"/>
              <w:bottom w:val="single" w:sz="4" w:space="0" w:color="auto"/>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211" w:type="pct"/>
          <w:trHeight w:val="345"/>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n4</w:t>
            </w:r>
          </w:p>
        </w:tc>
        <w:tc>
          <w:tcPr>
            <w:tcW w:w="3852" w:type="pct"/>
            <w:gridSpan w:val="11"/>
            <w:vMerge w:val="restart"/>
            <w:tcBorders>
              <w:top w:val="single" w:sz="4" w:space="0" w:color="auto"/>
              <w:left w:val="nil"/>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 xml:space="preserve">Dalis, kurią savo partnerinės įmonės dalyvių balsų turi verslo subjektas, </w:t>
            </w:r>
            <w:r>
              <w:rPr>
                <w:szCs w:val="24"/>
                <w:lang w:eastAsia="lt-LT"/>
              </w:rPr>
              <w:lastRenderedPageBreak/>
              <w:t>arba dalis, kurią partnerinės įmonės dalyvių balsų turi susijusi įmonė, kai pildomi su verslo subjektu susijusios įmonės partnerinės įmonės duomenys</w:t>
            </w:r>
          </w:p>
        </w:tc>
        <w:tc>
          <w:tcPr>
            <w:tcW w:w="191" w:type="pct"/>
            <w:gridSpan w:val="2"/>
            <w:tcBorders>
              <w:top w:val="single" w:sz="4" w:space="0" w:color="auto"/>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nil"/>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single" w:sz="4" w:space="0" w:color="auto"/>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k</w:t>
            </w:r>
            <w:r>
              <w:rPr>
                <w:szCs w:val="24"/>
                <w:vertAlign w:val="subscript"/>
                <w:lang w:eastAsia="lt-LT"/>
              </w:rPr>
              <w:t>n</w:t>
            </w:r>
          </w:p>
        </w:tc>
        <w:tc>
          <w:tcPr>
            <w:tcW w:w="3852" w:type="pct"/>
            <w:gridSpan w:val="11"/>
            <w:vMerge w:val="restart"/>
            <w:tcBorders>
              <w:top w:val="single" w:sz="4" w:space="0" w:color="auto"/>
              <w:left w:val="single" w:sz="4" w:space="0" w:color="auto"/>
              <w:bottom w:val="single" w:sz="4" w:space="0" w:color="000000"/>
              <w:right w:val="nil"/>
            </w:tcBorders>
            <w:shd w:val="clear" w:color="auto" w:fill="auto"/>
            <w:hideMark/>
          </w:tcPr>
          <w:p w:rsidR="007C655B" w:rsidRDefault="007C655B">
            <w:pPr>
              <w:ind w:firstLine="62"/>
              <w:jc w:val="cente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nil"/>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single" w:sz="4" w:space="0" w:color="auto"/>
              <w:left w:val="nil"/>
              <w:bottom w:val="single" w:sz="4" w:space="0" w:color="auto"/>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48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7C655B"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12.1.</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48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38"/>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12.2.</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nil"/>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38"/>
          <w:jc w:val="center"/>
        </w:trPr>
        <w:tc>
          <w:tcPr>
            <w:tcW w:w="328" w:type="pct"/>
            <w:tcBorders>
              <w:top w:val="nil"/>
              <w:left w:val="single" w:sz="4" w:space="0" w:color="auto"/>
              <w:bottom w:val="single" w:sz="4" w:space="0" w:color="auto"/>
              <w:right w:val="double" w:sz="6" w:space="0" w:color="auto"/>
            </w:tcBorders>
            <w:shd w:val="clear" w:color="auto" w:fill="auto"/>
            <w:hideMark/>
          </w:tcPr>
          <w:p w:rsidR="007C655B" w:rsidRDefault="00D37D7A">
            <w:pPr>
              <w:jc w:val="center"/>
              <w:rPr>
                <w:b/>
                <w:bCs/>
                <w:szCs w:val="24"/>
                <w:lang w:eastAsia="lt-LT"/>
              </w:rPr>
            </w:pPr>
            <w:r>
              <w:rPr>
                <w:b/>
                <w:bCs/>
                <w:szCs w:val="24"/>
                <w:lang w:eastAsia="lt-LT"/>
              </w:rPr>
              <w:t>12.3.</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69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315"/>
          <w:jc w:val="center"/>
        </w:trPr>
        <w:tc>
          <w:tcPr>
            <w:tcW w:w="328" w:type="pct"/>
            <w:vMerge/>
            <w:tcBorders>
              <w:top w:val="single" w:sz="4" w:space="0" w:color="000000"/>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bl>
    <w:p w:rsidR="007C655B" w:rsidRDefault="007C655B">
      <w:pPr>
        <w:jc w:val="both"/>
        <w:rPr>
          <w:bCs/>
          <w:szCs w:val="24"/>
        </w:rPr>
      </w:pPr>
    </w:p>
    <w:p w:rsidR="00D37D7A" w:rsidRDefault="00D37D7A">
      <w:pPr>
        <w:tabs>
          <w:tab w:val="center" w:pos="4153"/>
          <w:tab w:val="right" w:pos="8306"/>
        </w:tabs>
        <w:ind w:firstLine="720"/>
        <w:jc w:val="both"/>
      </w:pPr>
      <w:r>
        <w:rPr>
          <w:bCs/>
          <w:szCs w:val="24"/>
        </w:rPr>
        <w:br w:type="page"/>
      </w:r>
    </w:p>
    <w:p w:rsidR="00D37D7A" w:rsidRDefault="00D37D7A" w:rsidP="00D37D7A">
      <w:pPr>
        <w:tabs>
          <w:tab w:val="left" w:pos="4141"/>
        </w:tabs>
        <w:ind w:left="1132" w:firstLine="4538"/>
        <w:rPr>
          <w:szCs w:val="24"/>
          <w:lang w:eastAsia="lt-LT"/>
        </w:rPr>
      </w:pPr>
      <w:r>
        <w:rPr>
          <w:szCs w:val="24"/>
          <w:lang w:eastAsia="lt-LT"/>
        </w:rPr>
        <w:lastRenderedPageBreak/>
        <w:t xml:space="preserve">Smulkiojo ar vidutinio verslo subjekto </w:t>
      </w:r>
    </w:p>
    <w:p w:rsidR="00D37D7A" w:rsidRDefault="00D37D7A" w:rsidP="00D37D7A">
      <w:pPr>
        <w:tabs>
          <w:tab w:val="left" w:pos="4141"/>
        </w:tabs>
        <w:ind w:left="1132" w:firstLine="4538"/>
        <w:rPr>
          <w:szCs w:val="24"/>
          <w:lang w:eastAsia="lt-LT"/>
        </w:rPr>
      </w:pPr>
      <w:r>
        <w:rPr>
          <w:szCs w:val="24"/>
          <w:lang w:eastAsia="lt-LT"/>
        </w:rPr>
        <w:t xml:space="preserve">statuso deklaracijos formos F1 </w:t>
      </w:r>
    </w:p>
    <w:p w:rsidR="00D37D7A" w:rsidRDefault="00D37D7A" w:rsidP="00D37D7A">
      <w:pPr>
        <w:tabs>
          <w:tab w:val="left" w:pos="4141"/>
        </w:tabs>
        <w:ind w:left="1132" w:firstLine="4538"/>
        <w:rPr>
          <w:szCs w:val="24"/>
          <w:lang w:eastAsia="lt-LT"/>
        </w:rPr>
      </w:pPr>
      <w:r>
        <w:rPr>
          <w:szCs w:val="24"/>
          <w:lang w:eastAsia="lt-LT"/>
        </w:rPr>
        <w:t>2 priedas</w:t>
      </w:r>
    </w:p>
    <w:p w:rsidR="00D37D7A" w:rsidRDefault="00D37D7A">
      <w:pPr>
        <w:tabs>
          <w:tab w:val="left" w:pos="4141"/>
        </w:tabs>
        <w:ind w:left="1132"/>
        <w:rPr>
          <w:sz w:val="22"/>
          <w:szCs w:val="22"/>
          <w:lang w:eastAsia="lt-LT"/>
        </w:rPr>
      </w:pPr>
    </w:p>
    <w:p w:rsidR="00D37D7A" w:rsidRDefault="00D37D7A">
      <w:pPr>
        <w:rPr>
          <w:sz w:val="22"/>
          <w:szCs w:val="22"/>
          <w:lang w:eastAsia="lt-LT"/>
        </w:rPr>
      </w:pPr>
      <w:r>
        <w:rPr>
          <w:sz w:val="22"/>
          <w:szCs w:val="22"/>
          <w:lang w:eastAsia="lt-LT"/>
        </w:rPr>
        <w:tab/>
      </w:r>
    </w:p>
    <w:p w:rsidR="00D37D7A" w:rsidRDefault="00D37D7A">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987" w:type="dxa"/>
            <w:gridSpan w:val="7"/>
            <w:tcBorders>
              <w:top w:val="nil"/>
              <w:left w:val="nil"/>
              <w:bottom w:val="nil"/>
              <w:right w:val="nil"/>
            </w:tcBorders>
            <w:shd w:val="clear" w:color="auto" w:fill="auto"/>
            <w:noWrap/>
            <w:vAlign w:val="bottom"/>
            <w:hideMark/>
          </w:tcPr>
          <w:p w:rsidR="007C655B" w:rsidRDefault="00D37D7A">
            <w:pPr>
              <w:tabs>
                <w:tab w:val="left" w:pos="1481"/>
              </w:tabs>
              <w:ind w:firstLine="682"/>
              <w:jc w:val="both"/>
              <w:rPr>
                <w:b/>
                <w:bCs/>
                <w:szCs w:val="24"/>
                <w:lang w:eastAsia="lt-LT"/>
              </w:rPr>
            </w:pPr>
            <w:r>
              <w:rPr>
                <w:b/>
                <w:bCs/>
                <w:szCs w:val="24"/>
                <w:lang w:eastAsia="lt-LT"/>
              </w:rPr>
              <w:t>SUSIJUSIOS ĮMONĖS</w:t>
            </w:r>
          </w:p>
          <w:p w:rsidR="007C655B" w:rsidRDefault="007C655B">
            <w:pPr>
              <w:tabs>
                <w:tab w:val="left" w:pos="1481"/>
              </w:tabs>
              <w:jc w:val="both"/>
              <w:rPr>
                <w:b/>
                <w:bCs/>
                <w:szCs w:val="24"/>
                <w:lang w:eastAsia="lt-LT"/>
              </w:rPr>
            </w:pPr>
          </w:p>
          <w:p w:rsidR="007C655B" w:rsidRDefault="00D37D7A">
            <w:pPr>
              <w:tabs>
                <w:tab w:val="left" w:pos="1481"/>
              </w:tabs>
              <w:ind w:firstLine="1240"/>
              <w:jc w:val="both"/>
              <w:rPr>
                <w:b/>
                <w:bCs/>
                <w:szCs w:val="24"/>
                <w:lang w:eastAsia="lt-LT"/>
              </w:rPr>
            </w:pPr>
            <w:r>
              <w:rPr>
                <w:b/>
                <w:bCs/>
                <w:szCs w:val="24"/>
                <w:lang w:eastAsia="lt-LT"/>
              </w:rPr>
              <w:t>I SKYRIUS</w:t>
            </w:r>
          </w:p>
          <w:p w:rsidR="007C655B" w:rsidRDefault="00D37D7A">
            <w:pPr>
              <w:tabs>
                <w:tab w:val="left" w:pos="1481"/>
              </w:tabs>
              <w:jc w:val="both"/>
              <w:rPr>
                <w:b/>
                <w:bCs/>
                <w:szCs w:val="24"/>
                <w:lang w:eastAsia="lt-LT"/>
              </w:rPr>
            </w:pPr>
            <w:r>
              <w:rPr>
                <w:b/>
                <w:bCs/>
                <w:szCs w:val="24"/>
                <w:lang w:eastAsia="lt-LT"/>
              </w:rPr>
              <w:t xml:space="preserve">SUSIJUSIŲ ĮMONIŲ DUOMENYS S1 </w:t>
            </w:r>
          </w:p>
          <w:p w:rsidR="007C655B" w:rsidRDefault="00D37D7A">
            <w:pPr>
              <w:tabs>
                <w:tab w:val="left" w:pos="1481"/>
              </w:tabs>
              <w:ind w:firstLine="1302"/>
              <w:jc w:val="both"/>
              <w:rPr>
                <w:b/>
                <w:bCs/>
                <w:szCs w:val="24"/>
                <w:lang w:eastAsia="lt-LT"/>
              </w:rPr>
            </w:pPr>
            <w:r>
              <w:rPr>
                <w:b/>
                <w:bCs/>
                <w:szCs w:val="24"/>
                <w:lang w:eastAsia="lt-LT"/>
              </w:rPr>
              <w:t>(forma S1)</w:t>
            </w:r>
          </w:p>
        </w:tc>
        <w:tc>
          <w:tcPr>
            <w:tcW w:w="425"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ind w:firstLine="53"/>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rsidR="007C655B" w:rsidRDefault="00D37D7A">
            <w:pPr>
              <w:ind w:firstLine="62"/>
              <w:jc w:val="center"/>
              <w:rPr>
                <w:szCs w:val="24"/>
                <w:lang w:eastAsia="lt-LT"/>
              </w:rPr>
            </w:pPr>
            <w:r>
              <w:rPr>
                <w:szCs w:val="24"/>
                <w:lang w:eastAsia="lt-LT"/>
              </w:rPr>
              <w:t xml:space="preserve">-  - </w:t>
            </w:r>
          </w:p>
        </w:tc>
        <w:tc>
          <w:tcPr>
            <w:tcW w:w="393"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22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393"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rsidR="007C655B" w:rsidRDefault="007C655B">
            <w:pPr>
              <w:ind w:firstLine="62"/>
              <w:jc w:val="center"/>
              <w:rPr>
                <w:szCs w:val="24"/>
                <w:lang w:eastAsia="lt-LT"/>
              </w:rPr>
            </w:pPr>
          </w:p>
        </w:tc>
        <w:tc>
          <w:tcPr>
            <w:tcW w:w="393"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240"/>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(sudarymo vieta)</w:t>
            </w:r>
          </w:p>
        </w:tc>
        <w:tc>
          <w:tcPr>
            <w:tcW w:w="393"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ind w:right="83"/>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16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75"/>
        </w:trPr>
        <w:tc>
          <w:tcPr>
            <w:tcW w:w="2516" w:type="dxa"/>
            <w:gridSpan w:val="4"/>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7C655B" w:rsidRDefault="007C655B">
            <w:pPr>
              <w:ind w:firstLine="62"/>
              <w:jc w:val="center"/>
              <w:rPr>
                <w:szCs w:val="24"/>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60"/>
        </w:trPr>
        <w:tc>
          <w:tcPr>
            <w:tcW w:w="2516" w:type="dxa"/>
            <w:gridSpan w:val="4"/>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rsidR="007C655B" w:rsidRDefault="007C655B">
            <w:pPr>
              <w:ind w:firstLine="57"/>
              <w:jc w:val="center"/>
              <w:rPr>
                <w:sz w:val="22"/>
                <w:szCs w:val="22"/>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r>
      <w:tr w:rsidR="007C655B" w:rsidTr="00B20C31">
        <w:trPr>
          <w:trHeight w:val="180"/>
        </w:trPr>
        <w:tc>
          <w:tcPr>
            <w:tcW w:w="638" w:type="dxa"/>
            <w:tcBorders>
              <w:top w:val="nil"/>
              <w:left w:val="nil"/>
              <w:bottom w:val="single" w:sz="4" w:space="0" w:color="auto"/>
              <w:right w:val="nil"/>
            </w:tcBorders>
            <w:shd w:val="clear" w:color="auto" w:fill="auto"/>
            <w:noWrap/>
            <w:vAlign w:val="bottom"/>
            <w:hideMark/>
          </w:tcPr>
          <w:p w:rsidR="007C655B" w:rsidRDefault="007C655B">
            <w:pPr>
              <w:rPr>
                <w:sz w:val="22"/>
                <w:szCs w:val="22"/>
                <w:lang w:eastAsia="lt-LT"/>
              </w:rPr>
            </w:pPr>
          </w:p>
        </w:tc>
        <w:tc>
          <w:tcPr>
            <w:tcW w:w="638"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4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0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457"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241"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r>
      <w:tr w:rsidR="007C655B" w:rsidTr="00B20C31">
        <w:trPr>
          <w:gridAfter w:val="1"/>
          <w:wAfter w:w="243" w:type="dxa"/>
          <w:trHeight w:val="409"/>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1.</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Verslo subjekto metinių finansinių ataskaitų sudarymo būdas</w:t>
            </w:r>
          </w:p>
        </w:tc>
      </w:tr>
      <w:tr w:rsidR="007C655B" w:rsidTr="00B20C31">
        <w:trPr>
          <w:gridAfter w:val="1"/>
          <w:wAfter w:w="243" w:type="dxa"/>
          <w:trHeight w:val="345"/>
        </w:trPr>
        <w:tc>
          <w:tcPr>
            <w:tcW w:w="8613" w:type="dxa"/>
            <w:gridSpan w:val="10"/>
            <w:vMerge w:val="restart"/>
            <w:tcBorders>
              <w:top w:val="single" w:sz="4" w:space="0" w:color="auto"/>
              <w:left w:val="single" w:sz="4" w:space="0" w:color="auto"/>
              <w:bottom w:val="nil"/>
              <w:right w:val="nil"/>
            </w:tcBorders>
            <w:shd w:val="clear" w:color="auto" w:fill="auto"/>
            <w:hideMark/>
          </w:tcPr>
          <w:p w:rsidR="007C655B" w:rsidRDefault="00D37D7A">
            <w:pPr>
              <w:ind w:firstLineChars="100" w:firstLine="220"/>
              <w:rPr>
                <w:sz w:val="22"/>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rsidR="007C655B" w:rsidRDefault="007C655B">
            <w:pPr>
              <w:ind w:firstLine="57"/>
              <w:jc w:val="center"/>
              <w:rPr>
                <w:b/>
                <w:bCs/>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rsidR="007C655B" w:rsidRDefault="007C655B">
            <w:pPr>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rsidR="007C655B" w:rsidRDefault="007C655B">
            <w:pPr>
              <w:jc w:val="both"/>
              <w:rPr>
                <w:sz w:val="22"/>
                <w:szCs w:val="22"/>
                <w:lang w:eastAsia="lt-LT"/>
              </w:rPr>
            </w:pPr>
          </w:p>
        </w:tc>
      </w:tr>
      <w:tr w:rsidR="007C655B" w:rsidTr="00B20C31">
        <w:trPr>
          <w:gridAfter w:val="1"/>
          <w:wAfter w:w="243" w:type="dxa"/>
          <w:trHeight w:val="345"/>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rsidR="007C655B" w:rsidRDefault="00D37D7A">
            <w:pPr>
              <w:ind w:firstLineChars="100" w:firstLine="220"/>
              <w:rPr>
                <w:sz w:val="22"/>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rsidR="007C655B" w:rsidRDefault="007C655B">
            <w:pPr>
              <w:ind w:firstLine="57"/>
              <w:jc w:val="both"/>
              <w:rPr>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rsidR="007C655B" w:rsidRDefault="007C655B">
            <w:pPr>
              <w:ind w:firstLine="57"/>
              <w:jc w:val="both"/>
              <w:rPr>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rsidR="007C655B" w:rsidRDefault="007C655B">
            <w:pPr>
              <w:ind w:firstLine="57"/>
              <w:jc w:val="both"/>
              <w:rPr>
                <w:sz w:val="22"/>
                <w:szCs w:val="22"/>
                <w:lang w:eastAsia="lt-LT"/>
              </w:rPr>
            </w:pPr>
          </w:p>
        </w:tc>
      </w:tr>
      <w:tr w:rsidR="007C655B" w:rsidTr="00B20C31">
        <w:trPr>
          <w:gridAfter w:val="1"/>
          <w:wAfter w:w="243" w:type="dxa"/>
          <w:trHeight w:val="4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Užužpraeitų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3.</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Susijusių įmonių, kurių duomenys įtraukti į metines konsoliduotąsias finansines ataskaitas, identifikavimas</w:t>
            </w:r>
          </w:p>
        </w:tc>
      </w:tr>
      <w:tr w:rsidR="007C655B" w:rsidTr="00ED2E9F">
        <w:trPr>
          <w:gridAfter w:val="1"/>
          <w:wAfter w:w="243" w:type="dxa"/>
          <w:trHeight w:val="990"/>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vadovo vardas, pavardė ir pareigos</w:t>
            </w:r>
          </w:p>
        </w:tc>
      </w:tr>
      <w:tr w:rsidR="007C655B"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r>
      <w:tr w:rsidR="007C655B" w:rsidTr="00ED2E9F">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4.</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Susijusių įmonių, kurių duomenys neįtraukti į metines konsoliduotąsias finansines ataskaitas, duomenys</w:t>
            </w:r>
          </w:p>
        </w:tc>
      </w:tr>
      <w:tr w:rsidR="007C655B" w:rsidTr="00B20C31">
        <w:trPr>
          <w:gridAfter w:val="1"/>
          <w:wAfter w:w="243"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ind w:firstLineChars="100" w:firstLine="220"/>
              <w:rPr>
                <w:sz w:val="22"/>
                <w:szCs w:val="22"/>
                <w:lang w:eastAsia="lt-LT"/>
              </w:rPr>
            </w:pPr>
            <w:r>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r>
      <w:tr w:rsidR="007C655B" w:rsidTr="00B20C31">
        <w:trPr>
          <w:gridAfter w:val="1"/>
          <w:wAfter w:w="243"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single" w:sz="4" w:space="0" w:color="auto"/>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75"/>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bl>
    <w:p w:rsidR="007C655B" w:rsidRDefault="007C655B">
      <w:pPr>
        <w:jc w:val="both"/>
        <w:rPr>
          <w:bCs/>
          <w:sz w:val="22"/>
          <w:szCs w:val="22"/>
        </w:rPr>
      </w:pPr>
    </w:p>
    <w:p w:rsidR="007C655B" w:rsidRDefault="007C655B">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480" w:type="dxa"/>
            <w:tcBorders>
              <w:top w:val="nil"/>
              <w:left w:val="nil"/>
              <w:bottom w:val="nil"/>
              <w:right w:val="nil"/>
            </w:tcBorders>
            <w:shd w:val="clear" w:color="auto" w:fill="auto"/>
            <w:noWrap/>
            <w:vAlign w:val="bottom"/>
            <w:hideMark/>
          </w:tcPr>
          <w:p w:rsidR="007C655B" w:rsidRDefault="00D37D7A">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rsidR="007C655B" w:rsidRDefault="00D37D7A">
            <w:pPr>
              <w:jc w:val="center"/>
              <w:rPr>
                <w:b/>
                <w:bCs/>
                <w:szCs w:val="24"/>
                <w:lang w:eastAsia="lt-LT"/>
              </w:rPr>
            </w:pPr>
            <w:r>
              <w:rPr>
                <w:b/>
                <w:bCs/>
                <w:szCs w:val="24"/>
                <w:lang w:eastAsia="lt-LT"/>
              </w:rPr>
              <w:t>SUSIJUSIOS ĮMONĖS APRAŠYMAS</w:t>
            </w:r>
          </w:p>
          <w:p w:rsidR="007C655B" w:rsidRDefault="00D37D7A">
            <w:pPr>
              <w:ind w:firstLine="3162"/>
              <w:jc w:val="both"/>
              <w:rPr>
                <w:b/>
                <w:bCs/>
                <w:szCs w:val="24"/>
                <w:lang w:eastAsia="lt-LT"/>
              </w:rPr>
            </w:pPr>
            <w:r>
              <w:rPr>
                <w:b/>
                <w:bCs/>
                <w:szCs w:val="24"/>
                <w:lang w:eastAsia="lt-LT"/>
              </w:rPr>
              <w:t>(formos S1 priedas)</w:t>
            </w: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rsidR="007C655B" w:rsidRDefault="00D37D7A">
            <w:pPr>
              <w:ind w:firstLine="1488"/>
              <w:jc w:val="both"/>
              <w:rPr>
                <w:szCs w:val="24"/>
                <w:lang w:eastAsia="lt-LT"/>
              </w:rPr>
            </w:pPr>
            <w:r>
              <w:rPr>
                <w:szCs w:val="24"/>
                <w:lang w:eastAsia="lt-LT"/>
              </w:rPr>
              <w:t xml:space="preserve">- - </w:t>
            </w:r>
          </w:p>
        </w:tc>
        <w:tc>
          <w:tcPr>
            <w:tcW w:w="331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22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331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rsidR="007C655B" w:rsidRDefault="007C655B">
            <w:pPr>
              <w:ind w:firstLine="62"/>
              <w:jc w:val="center"/>
              <w:rPr>
                <w:szCs w:val="24"/>
                <w:lang w:eastAsia="lt-LT"/>
              </w:rPr>
            </w:pPr>
          </w:p>
        </w:tc>
        <w:tc>
          <w:tcPr>
            <w:tcW w:w="331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22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000"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(sudarymo vieta)</w:t>
            </w:r>
          </w:p>
        </w:tc>
        <w:tc>
          <w:tcPr>
            <w:tcW w:w="331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30"/>
        </w:trPr>
        <w:tc>
          <w:tcPr>
            <w:tcW w:w="2820" w:type="dxa"/>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655B" w:rsidRDefault="007C655B">
            <w:pPr>
              <w:ind w:firstLine="62"/>
              <w:jc w:val="center"/>
              <w:rPr>
                <w:szCs w:val="24"/>
                <w:lang w:eastAsia="lt-LT"/>
              </w:rPr>
            </w:pPr>
          </w:p>
        </w:tc>
        <w:tc>
          <w:tcPr>
            <w:tcW w:w="2480"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30"/>
        </w:trPr>
        <w:tc>
          <w:tcPr>
            <w:tcW w:w="2820" w:type="dxa"/>
            <w:gridSpan w:val="2"/>
            <w:tcBorders>
              <w:top w:val="nil"/>
              <w:left w:val="nil"/>
              <w:bottom w:val="nil"/>
              <w:right w:val="nil"/>
            </w:tcBorders>
            <w:shd w:val="clear" w:color="auto" w:fill="auto"/>
            <w:vAlign w:val="bottom"/>
            <w:hideMark/>
          </w:tcPr>
          <w:p w:rsidR="007C655B" w:rsidRDefault="00D37D7A">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rsidR="007C655B" w:rsidRDefault="007C655B">
            <w:pPr>
              <w:ind w:firstLine="62"/>
              <w:rPr>
                <w:szCs w:val="24"/>
                <w:lang w:eastAsia="lt-LT"/>
              </w:rPr>
            </w:pPr>
          </w:p>
        </w:tc>
        <w:tc>
          <w:tcPr>
            <w:tcW w:w="2480" w:type="dxa"/>
            <w:tcBorders>
              <w:top w:val="nil"/>
              <w:left w:val="nil"/>
              <w:bottom w:val="nil"/>
              <w:right w:val="nil"/>
            </w:tcBorders>
            <w:shd w:val="clear" w:color="auto" w:fill="auto"/>
            <w:noWrap/>
            <w:vAlign w:val="bottom"/>
            <w:hideMark/>
          </w:tcPr>
          <w:p w:rsidR="007C655B" w:rsidRDefault="007C655B">
            <w:pPr>
              <w:rPr>
                <w:szCs w:val="24"/>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8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Įmonės pavadinimas </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buveinė</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įsteigimo data</w:t>
            </w:r>
          </w:p>
        </w:tc>
      </w:tr>
      <w:tr w:rsidR="007C655B" w:rsidTr="00ED2E9F">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noWrap/>
            <w:hideMark/>
          </w:tcPr>
          <w:p w:rsidR="007C655B" w:rsidRDefault="007C655B">
            <w:pPr>
              <w:ind w:firstLine="62"/>
              <w:rPr>
                <w:szCs w:val="24"/>
                <w:lang w:eastAsia="lt-LT"/>
              </w:rPr>
            </w:pPr>
          </w:p>
        </w:tc>
      </w:tr>
      <w:tr w:rsidR="007C655B" w:rsidTr="00ED2E9F">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kodas</w:t>
            </w:r>
          </w:p>
        </w:tc>
      </w:tr>
      <w:tr w:rsidR="007C655B" w:rsidTr="00ED2E9F">
        <w:trPr>
          <w:trHeight w:val="360"/>
        </w:trPr>
        <w:tc>
          <w:tcPr>
            <w:tcW w:w="9531" w:type="dxa"/>
            <w:gridSpan w:val="6"/>
            <w:tcBorders>
              <w:top w:val="single" w:sz="4" w:space="0" w:color="auto"/>
              <w:left w:val="single" w:sz="4" w:space="0" w:color="auto"/>
              <w:bottom w:val="nil"/>
              <w:right w:val="single" w:sz="4" w:space="0" w:color="000000"/>
            </w:tcBorders>
            <w:shd w:val="clear" w:color="000000" w:fill="CCFFCC"/>
            <w:noWrap/>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655B" w:rsidRDefault="00D37D7A">
            <w:pPr>
              <w:jc w:val="center"/>
              <w:rPr>
                <w:b/>
                <w:bCs/>
                <w:szCs w:val="24"/>
                <w:lang w:eastAsia="lt-LT"/>
              </w:rPr>
            </w:pPr>
            <w:r>
              <w:rPr>
                <w:b/>
                <w:bCs/>
                <w:szCs w:val="24"/>
                <w:lang w:eastAsia="lt-LT"/>
              </w:rPr>
              <w:lastRenderedPageBreak/>
              <w:t>5.</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vadovo vardas, pavardė ir pareigos</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nil"/>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r>
      <w:tr w:rsidR="007C655B">
        <w:trPr>
          <w:trHeight w:val="345"/>
        </w:trPr>
        <w:tc>
          <w:tcPr>
            <w:tcW w:w="660" w:type="dxa"/>
            <w:tcBorders>
              <w:top w:val="single" w:sz="4" w:space="0" w:color="auto"/>
              <w:left w:val="single" w:sz="4" w:space="0" w:color="auto"/>
              <w:bottom w:val="single" w:sz="4" w:space="0" w:color="auto"/>
              <w:right w:val="nil"/>
            </w:tcBorders>
            <w:shd w:val="clear" w:color="auto" w:fill="auto"/>
            <w:hideMark/>
          </w:tcPr>
          <w:p w:rsidR="007C655B" w:rsidRDefault="00D37D7A">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r>
    </w:tbl>
    <w:p w:rsidR="007C655B" w:rsidRDefault="007C655B">
      <w:pPr>
        <w:jc w:val="both"/>
        <w:rPr>
          <w:bCs/>
          <w:szCs w:val="24"/>
        </w:rPr>
      </w:pPr>
    </w:p>
    <w:sectPr w:rsidR="007C655B" w:rsidSect="004C469D">
      <w:headerReference w:type="even" r:id="rId8"/>
      <w:footerReference w:type="even" r:id="rId9"/>
      <w:footerReference w:type="default" r:id="rId10"/>
      <w:headerReference w:type="first" r:id="rId11"/>
      <w:footerReference w:type="first" r:id="rId12"/>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8D" w:rsidRDefault="00F7248D">
      <w:pPr>
        <w:ind w:firstLine="720"/>
        <w:jc w:val="both"/>
      </w:pPr>
      <w:r>
        <w:separator/>
      </w:r>
    </w:p>
  </w:endnote>
  <w:endnote w:type="continuationSeparator" w:id="0">
    <w:p w:rsidR="00F7248D" w:rsidRDefault="00F7248D">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F00365">
    <w:pPr>
      <w:framePr w:wrap="auto" w:vAnchor="text" w:hAnchor="margin" w:xAlign="right"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rsidR="007C655B" w:rsidRDefault="007C655B">
    <w:pPr>
      <w:tabs>
        <w:tab w:val="center" w:pos="4153"/>
        <w:tab w:val="right" w:pos="8306"/>
      </w:tabs>
      <w:ind w:right="360" w:firstLine="72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framePr w:wrap="auto" w:vAnchor="text" w:hAnchor="margin" w:xAlign="center" w:y="1"/>
      <w:tabs>
        <w:tab w:val="center" w:pos="4153"/>
        <w:tab w:val="right" w:pos="8306"/>
      </w:tabs>
      <w:ind w:right="360" w:firstLine="720"/>
      <w:jc w:val="both"/>
    </w:pPr>
  </w:p>
  <w:p w:rsidR="007C655B" w:rsidRDefault="007C655B">
    <w:pPr>
      <w:tabs>
        <w:tab w:val="center" w:pos="4153"/>
        <w:tab w:val="right" w:pos="8306"/>
      </w:tabs>
      <w:ind w:firstLine="72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tabs>
        <w:tab w:val="center" w:pos="4153"/>
        <w:tab w:val="right" w:pos="8306"/>
      </w:tabs>
      <w:ind w:firstLine="72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8D" w:rsidRDefault="00F7248D">
      <w:pPr>
        <w:ind w:firstLine="720"/>
        <w:jc w:val="both"/>
      </w:pPr>
      <w:r>
        <w:separator/>
      </w:r>
    </w:p>
  </w:footnote>
  <w:footnote w:type="continuationSeparator" w:id="0">
    <w:p w:rsidR="00F7248D" w:rsidRDefault="00F7248D">
      <w:pPr>
        <w:ind w:firstLine="720"/>
        <w:jc w:val="bot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F00365">
    <w:pPr>
      <w:framePr w:wrap="auto" w:vAnchor="text" w:hAnchor="margin" w:xAlign="center"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rsidR="007C655B" w:rsidRDefault="007C655B">
    <w:pPr>
      <w:tabs>
        <w:tab w:val="center" w:pos="4153"/>
        <w:tab w:val="right" w:pos="8306"/>
      </w:tabs>
      <w:ind w:firstLine="7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tabs>
        <w:tab w:val="center" w:pos="4153"/>
        <w:tab w:val="right" w:pos="8306"/>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4C"/>
    <w:rsid w:val="000A3FD4"/>
    <w:rsid w:val="000E1A07"/>
    <w:rsid w:val="000E66FE"/>
    <w:rsid w:val="00186A52"/>
    <w:rsid w:val="001D7235"/>
    <w:rsid w:val="002308D6"/>
    <w:rsid w:val="002325EB"/>
    <w:rsid w:val="002E64BE"/>
    <w:rsid w:val="00313654"/>
    <w:rsid w:val="003A5D24"/>
    <w:rsid w:val="00460A07"/>
    <w:rsid w:val="004C469D"/>
    <w:rsid w:val="004D4CB7"/>
    <w:rsid w:val="004E3312"/>
    <w:rsid w:val="00507CB7"/>
    <w:rsid w:val="007C222A"/>
    <w:rsid w:val="007C655B"/>
    <w:rsid w:val="00897F73"/>
    <w:rsid w:val="008C790E"/>
    <w:rsid w:val="00903EFE"/>
    <w:rsid w:val="009421C3"/>
    <w:rsid w:val="009E5E2B"/>
    <w:rsid w:val="009F36ED"/>
    <w:rsid w:val="00A03107"/>
    <w:rsid w:val="00AA11E0"/>
    <w:rsid w:val="00AD46C8"/>
    <w:rsid w:val="00B170B8"/>
    <w:rsid w:val="00B20C31"/>
    <w:rsid w:val="00B216C9"/>
    <w:rsid w:val="00B574A3"/>
    <w:rsid w:val="00BB2F4C"/>
    <w:rsid w:val="00CB522E"/>
    <w:rsid w:val="00CE3A90"/>
    <w:rsid w:val="00D37D7A"/>
    <w:rsid w:val="00D402AB"/>
    <w:rsid w:val="00ED2E9F"/>
    <w:rsid w:val="00EF1901"/>
    <w:rsid w:val="00F00365"/>
    <w:rsid w:val="00F10D1F"/>
    <w:rsid w:val="00F7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872918678">
      <w:bodyDiv w:val="1"/>
      <w:marLeft w:val="0"/>
      <w:marRight w:val="0"/>
      <w:marTop w:val="0"/>
      <w:marBottom w:val="0"/>
      <w:divBdr>
        <w:top w:val="none" w:sz="0" w:space="0" w:color="auto"/>
        <w:left w:val="none" w:sz="0" w:space="0" w:color="auto"/>
        <w:bottom w:val="none" w:sz="0" w:space="0" w:color="auto"/>
        <w:right w:val="none" w:sz="0" w:space="0" w:color="auto"/>
      </w:divBdr>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 w:id="2106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D224-B6C0-4466-9066-573A3B89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8752</Words>
  <Characters>4990</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13715</CharactersWithSpaces>
  <SharedDoc>false</SharedDoc>
  <HyperlinkBase/>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User</cp:lastModifiedBy>
  <cp:revision>4</cp:revision>
  <cp:lastPrinted>2017-04-18T06:29:00Z</cp:lastPrinted>
  <dcterms:created xsi:type="dcterms:W3CDTF">2019-08-12T12:58:00Z</dcterms:created>
  <dcterms:modified xsi:type="dcterms:W3CDTF">2019-11-19T08:34:00Z</dcterms:modified>
</cp:coreProperties>
</file>